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18" w:rsidRPr="00EC3CDE" w:rsidRDefault="00926218" w:rsidP="00926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7B7D39">
        <w:rPr>
          <w:rFonts w:ascii="Times New Roman" w:hAnsi="Times New Roman"/>
          <w:b/>
          <w:sz w:val="24"/>
          <w:szCs w:val="24"/>
        </w:rPr>
        <w:t>тчет</w:t>
      </w:r>
      <w:r w:rsidRPr="00EC3CDE">
        <w:rPr>
          <w:rFonts w:ascii="Times New Roman" w:hAnsi="Times New Roman"/>
          <w:b/>
          <w:sz w:val="24"/>
          <w:szCs w:val="24"/>
        </w:rPr>
        <w:t xml:space="preserve"> о результатах </w:t>
      </w:r>
      <w:proofErr w:type="spellStart"/>
      <w:r w:rsidRPr="00EC3CDE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Pr="00EC3CDE">
        <w:rPr>
          <w:rFonts w:ascii="Times New Roman" w:hAnsi="Times New Roman"/>
          <w:b/>
          <w:sz w:val="24"/>
          <w:szCs w:val="24"/>
        </w:rPr>
        <w:t xml:space="preserve"> образовательной организации дополнительного образовани</w:t>
      </w:r>
      <w:proofErr w:type="gramStart"/>
      <w:r w:rsidRPr="00EC3CDE">
        <w:rPr>
          <w:rFonts w:ascii="Times New Roman" w:hAnsi="Times New Roman"/>
          <w:b/>
          <w:sz w:val="24"/>
          <w:szCs w:val="24"/>
        </w:rPr>
        <w:t>я(</w:t>
      </w:r>
      <w:proofErr w:type="gramEnd"/>
      <w:r w:rsidRPr="00EC3CDE">
        <w:rPr>
          <w:rFonts w:ascii="Times New Roman" w:hAnsi="Times New Roman"/>
          <w:b/>
          <w:sz w:val="24"/>
          <w:szCs w:val="24"/>
        </w:rPr>
        <w:t>п</w:t>
      </w:r>
      <w:r w:rsidR="006B101A">
        <w:rPr>
          <w:rFonts w:ascii="Times New Roman" w:hAnsi="Times New Roman"/>
          <w:b/>
          <w:sz w:val="24"/>
          <w:szCs w:val="24"/>
        </w:rPr>
        <w:t>о состоянию на 01.04.</w:t>
      </w:r>
      <w:smartTag w:uri="urn:schemas-microsoft-com:office:smarttags" w:element="metricconverter">
        <w:smartTagPr>
          <w:attr w:name="ProductID" w:val="2014 г"/>
        </w:smartTagPr>
        <w:r w:rsidRPr="00EC3CDE">
          <w:rPr>
            <w:rFonts w:ascii="Times New Roman" w:hAnsi="Times New Roman"/>
            <w:b/>
            <w:sz w:val="24"/>
            <w:szCs w:val="24"/>
          </w:rPr>
          <w:t>2014 г</w:t>
        </w:r>
      </w:smartTag>
      <w:r w:rsidRPr="00EC3CDE">
        <w:rPr>
          <w:rFonts w:ascii="Times New Roman" w:hAnsi="Times New Roman"/>
          <w:b/>
          <w:sz w:val="24"/>
          <w:szCs w:val="24"/>
        </w:rPr>
        <w:t>.)</w:t>
      </w:r>
    </w:p>
    <w:p w:rsidR="00926218" w:rsidRDefault="007B7D39" w:rsidP="00926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казенного образовательного учреждения дополнительного образования детей </w:t>
      </w:r>
      <w:proofErr w:type="spellStart"/>
      <w:r>
        <w:rPr>
          <w:rFonts w:ascii="Times New Roman" w:hAnsi="Times New Roman"/>
          <w:b/>
          <w:sz w:val="24"/>
          <w:szCs w:val="24"/>
        </w:rPr>
        <w:t>Артинского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округа «</w:t>
      </w:r>
      <w:proofErr w:type="spellStart"/>
      <w:r>
        <w:rPr>
          <w:rFonts w:ascii="Times New Roman" w:hAnsi="Times New Roman"/>
          <w:b/>
          <w:sz w:val="24"/>
          <w:szCs w:val="24"/>
        </w:rPr>
        <w:t>Артинский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районный Центр детского творчества»</w:t>
      </w:r>
    </w:p>
    <w:p w:rsidR="007B7D39" w:rsidRDefault="007B7D39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B7D39" w:rsidRDefault="007B7D39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26218" w:rsidRPr="00E04F90" w:rsidRDefault="00926218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04F9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04F90">
        <w:rPr>
          <w:rFonts w:ascii="Times New Roman" w:hAnsi="Times New Roman"/>
          <w:b/>
          <w:sz w:val="24"/>
          <w:szCs w:val="24"/>
        </w:rPr>
        <w:t>. Аналитическая часть</w:t>
      </w:r>
    </w:p>
    <w:p w:rsidR="00926218" w:rsidRPr="00355D29" w:rsidRDefault="00926218" w:rsidP="00E13F1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55D29">
        <w:rPr>
          <w:rFonts w:ascii="Times New Roman" w:hAnsi="Times New Roman"/>
          <w:b/>
          <w:sz w:val="24"/>
          <w:szCs w:val="24"/>
        </w:rPr>
        <w:t>1. Общая информация, организационно-правовые условия, система управления учреждением</w:t>
      </w:r>
    </w:p>
    <w:p w:rsidR="00926218" w:rsidRPr="00E04F90" w:rsidRDefault="00926218" w:rsidP="00E13F1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04F90">
        <w:rPr>
          <w:rFonts w:ascii="Times New Roman" w:hAnsi="Times New Roman"/>
          <w:b/>
          <w:sz w:val="24"/>
          <w:szCs w:val="24"/>
        </w:rPr>
        <w:t xml:space="preserve">1.1. Анализ соответствия условий, предусмотренных лицензией на право ведения образовательной деятельности, фактическим условиям на момент </w:t>
      </w:r>
      <w:proofErr w:type="spellStart"/>
      <w:r w:rsidRPr="00E04F90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="00355D29">
        <w:rPr>
          <w:rFonts w:ascii="Times New Roman" w:hAnsi="Times New Roman"/>
          <w:b/>
          <w:sz w:val="24"/>
          <w:szCs w:val="24"/>
        </w:rPr>
        <w:t>.</w:t>
      </w:r>
    </w:p>
    <w:p w:rsidR="00926218" w:rsidRPr="00E04F90" w:rsidRDefault="00926218" w:rsidP="00926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218" w:rsidRPr="00E04F90" w:rsidRDefault="00926218" w:rsidP="009262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04F90">
        <w:rPr>
          <w:rFonts w:ascii="Times New Roman" w:hAnsi="Times New Roman"/>
          <w:sz w:val="24"/>
          <w:szCs w:val="24"/>
        </w:rPr>
        <w:t xml:space="preserve">Муниципальное казенное образовательное учреждение дополнительного образования детей </w:t>
      </w:r>
      <w:proofErr w:type="spellStart"/>
      <w:r w:rsidRPr="00E04F90">
        <w:rPr>
          <w:rFonts w:ascii="Times New Roman" w:hAnsi="Times New Roman"/>
          <w:sz w:val="24"/>
          <w:szCs w:val="24"/>
        </w:rPr>
        <w:t>Артинского</w:t>
      </w:r>
      <w:proofErr w:type="spellEnd"/>
      <w:r w:rsidRPr="00E04F90">
        <w:rPr>
          <w:rFonts w:ascii="Times New Roman" w:hAnsi="Times New Roman"/>
          <w:sz w:val="24"/>
          <w:szCs w:val="24"/>
        </w:rPr>
        <w:t xml:space="preserve"> городского округа «</w:t>
      </w:r>
      <w:proofErr w:type="spellStart"/>
      <w:r w:rsidRPr="00E04F90">
        <w:rPr>
          <w:rFonts w:ascii="Times New Roman" w:hAnsi="Times New Roman"/>
          <w:sz w:val="24"/>
          <w:szCs w:val="24"/>
        </w:rPr>
        <w:t>Артинский</w:t>
      </w:r>
      <w:proofErr w:type="spellEnd"/>
      <w:r w:rsidRPr="00E04F90">
        <w:rPr>
          <w:rFonts w:ascii="Times New Roman" w:hAnsi="Times New Roman"/>
          <w:sz w:val="24"/>
          <w:szCs w:val="24"/>
        </w:rPr>
        <w:t xml:space="preserve"> районный Центр детского творчества» создано и действует на основании законодательства и нормативных правовых актов Российской Федерации, Свердловской области, Устава (Принят решением общего собрания трудового коллектива </w:t>
      </w:r>
    </w:p>
    <w:p w:rsidR="00926218" w:rsidRPr="00E04F90" w:rsidRDefault="00926218" w:rsidP="009262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4F90">
        <w:rPr>
          <w:rFonts w:ascii="Times New Roman" w:hAnsi="Times New Roman"/>
          <w:sz w:val="24"/>
          <w:szCs w:val="24"/>
        </w:rPr>
        <w:t xml:space="preserve">Протокол от 04 июня </w:t>
      </w:r>
      <w:smartTag w:uri="urn:schemas-microsoft-com:office:smarttags" w:element="metricconverter">
        <w:smartTagPr>
          <w:attr w:name="ProductID" w:val="2013 г"/>
        </w:smartTagPr>
        <w:r w:rsidRPr="00E04F90">
          <w:rPr>
            <w:rFonts w:ascii="Times New Roman" w:hAnsi="Times New Roman"/>
            <w:sz w:val="24"/>
            <w:szCs w:val="24"/>
          </w:rPr>
          <w:t>2013 г</w:t>
        </w:r>
      </w:smartTag>
      <w:r w:rsidRPr="00E04F90">
        <w:rPr>
          <w:rFonts w:ascii="Times New Roman" w:hAnsi="Times New Roman"/>
          <w:sz w:val="24"/>
          <w:szCs w:val="24"/>
        </w:rPr>
        <w:t xml:space="preserve">. № 14)(новая редакция), а также муниципальных правовых актов </w:t>
      </w:r>
      <w:proofErr w:type="spellStart"/>
      <w:r w:rsidRPr="00E04F90">
        <w:rPr>
          <w:rFonts w:ascii="Times New Roman" w:hAnsi="Times New Roman"/>
          <w:sz w:val="24"/>
          <w:szCs w:val="24"/>
        </w:rPr>
        <w:t>Артинского</w:t>
      </w:r>
      <w:proofErr w:type="spellEnd"/>
      <w:r w:rsidRPr="00E04F90">
        <w:rPr>
          <w:rFonts w:ascii="Times New Roman" w:hAnsi="Times New Roman"/>
          <w:sz w:val="24"/>
          <w:szCs w:val="24"/>
        </w:rPr>
        <w:t xml:space="preserve"> городского округа.</w:t>
      </w:r>
      <w:r w:rsidR="000B2BAC">
        <w:rPr>
          <w:rFonts w:ascii="Times New Roman" w:hAnsi="Times New Roman"/>
          <w:sz w:val="24"/>
          <w:szCs w:val="24"/>
        </w:rPr>
        <w:t xml:space="preserve"> </w:t>
      </w:r>
      <w:r w:rsidRPr="00E04F90">
        <w:rPr>
          <w:rFonts w:ascii="Times New Roman" w:hAnsi="Times New Roman" w:cs="Times New Roman"/>
          <w:sz w:val="24"/>
          <w:szCs w:val="24"/>
        </w:rPr>
        <w:t xml:space="preserve">Муниципальное казенное образовательное учреждение дополнительного образования детей </w:t>
      </w:r>
      <w:proofErr w:type="spellStart"/>
      <w:r w:rsidRPr="00E04F90">
        <w:rPr>
          <w:rFonts w:ascii="Times New Roman" w:hAnsi="Times New Roman" w:cs="Times New Roman"/>
          <w:sz w:val="24"/>
          <w:szCs w:val="24"/>
        </w:rPr>
        <w:t>Артинского</w:t>
      </w:r>
      <w:proofErr w:type="spellEnd"/>
      <w:r w:rsidRPr="00E04F90">
        <w:rPr>
          <w:rFonts w:ascii="Times New Roman" w:hAnsi="Times New Roman" w:cs="Times New Roman"/>
          <w:sz w:val="24"/>
          <w:szCs w:val="24"/>
        </w:rPr>
        <w:t xml:space="preserve"> городского округа «</w:t>
      </w:r>
      <w:proofErr w:type="spellStart"/>
      <w:r w:rsidRPr="00E04F90">
        <w:rPr>
          <w:rFonts w:ascii="Times New Roman" w:hAnsi="Times New Roman" w:cs="Times New Roman"/>
          <w:sz w:val="24"/>
          <w:szCs w:val="24"/>
        </w:rPr>
        <w:t>Артинский</w:t>
      </w:r>
      <w:proofErr w:type="spellEnd"/>
      <w:r w:rsidRPr="00E04F90">
        <w:rPr>
          <w:rFonts w:ascii="Times New Roman" w:hAnsi="Times New Roman" w:cs="Times New Roman"/>
          <w:sz w:val="24"/>
          <w:szCs w:val="24"/>
        </w:rPr>
        <w:t xml:space="preserve"> районный Центр детского творчества» создано и зарегистрировано постановлением  Главы Муниципального образования «</w:t>
      </w:r>
      <w:proofErr w:type="spellStart"/>
      <w:r w:rsidRPr="00E04F90">
        <w:rPr>
          <w:rFonts w:ascii="Times New Roman" w:hAnsi="Times New Roman" w:cs="Times New Roman"/>
          <w:sz w:val="24"/>
          <w:szCs w:val="24"/>
        </w:rPr>
        <w:t>Артинский</w:t>
      </w:r>
      <w:proofErr w:type="spellEnd"/>
      <w:r w:rsidRPr="00E04F90">
        <w:rPr>
          <w:rFonts w:ascii="Times New Roman" w:hAnsi="Times New Roman" w:cs="Times New Roman"/>
          <w:sz w:val="24"/>
          <w:szCs w:val="24"/>
        </w:rPr>
        <w:t xml:space="preserve"> район» от </w:t>
      </w:r>
      <w:smartTag w:uri="urn:schemas-microsoft-com:office:smarttags" w:element="date">
        <w:smartTagPr>
          <w:attr w:name="Year" w:val="1996"/>
          <w:attr w:name="Day" w:val="25"/>
          <w:attr w:name="Month" w:val="07"/>
          <w:attr w:name="ls" w:val="trans"/>
        </w:smartTagPr>
        <w:r w:rsidRPr="00E04F90">
          <w:rPr>
            <w:rFonts w:ascii="Times New Roman" w:hAnsi="Times New Roman" w:cs="Times New Roman"/>
            <w:sz w:val="24"/>
            <w:szCs w:val="24"/>
          </w:rPr>
          <w:t>25.07.1996</w:t>
        </w:r>
      </w:smartTag>
      <w:r w:rsidRPr="00E04F90">
        <w:rPr>
          <w:rFonts w:ascii="Times New Roman" w:hAnsi="Times New Roman" w:cs="Times New Roman"/>
          <w:sz w:val="24"/>
          <w:szCs w:val="24"/>
        </w:rPr>
        <w:t xml:space="preserve"> г. за № 86. </w:t>
      </w:r>
    </w:p>
    <w:p w:rsidR="00926218" w:rsidRPr="00E04F90" w:rsidRDefault="00926218" w:rsidP="00926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4F90">
        <w:rPr>
          <w:rFonts w:ascii="Times New Roman" w:hAnsi="Times New Roman" w:cs="Times New Roman"/>
          <w:sz w:val="24"/>
          <w:szCs w:val="24"/>
        </w:rPr>
        <w:t>Официальное наименование Учреждения:</w:t>
      </w:r>
    </w:p>
    <w:p w:rsidR="00926218" w:rsidRPr="00E04F90" w:rsidRDefault="00926218" w:rsidP="009262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4F90">
        <w:rPr>
          <w:rFonts w:ascii="Times New Roman" w:hAnsi="Times New Roman"/>
          <w:sz w:val="24"/>
          <w:szCs w:val="24"/>
        </w:rPr>
        <w:t xml:space="preserve">      полное – Муниципальное казенное образовательное учреждение дополнительного образования детей </w:t>
      </w:r>
      <w:proofErr w:type="spellStart"/>
      <w:r w:rsidRPr="00E04F90">
        <w:rPr>
          <w:rFonts w:ascii="Times New Roman" w:hAnsi="Times New Roman"/>
          <w:sz w:val="24"/>
          <w:szCs w:val="24"/>
        </w:rPr>
        <w:t>Артинского</w:t>
      </w:r>
      <w:proofErr w:type="spellEnd"/>
      <w:r w:rsidRPr="00E04F90">
        <w:rPr>
          <w:rFonts w:ascii="Times New Roman" w:hAnsi="Times New Roman"/>
          <w:sz w:val="24"/>
          <w:szCs w:val="24"/>
        </w:rPr>
        <w:t xml:space="preserve"> городского округа «</w:t>
      </w:r>
      <w:proofErr w:type="spellStart"/>
      <w:r w:rsidRPr="00E04F90">
        <w:rPr>
          <w:rFonts w:ascii="Times New Roman" w:hAnsi="Times New Roman"/>
          <w:sz w:val="24"/>
          <w:szCs w:val="24"/>
        </w:rPr>
        <w:t>Артинский</w:t>
      </w:r>
      <w:proofErr w:type="spellEnd"/>
      <w:r w:rsidRPr="00E04F90">
        <w:rPr>
          <w:rFonts w:ascii="Times New Roman" w:hAnsi="Times New Roman"/>
          <w:sz w:val="24"/>
          <w:szCs w:val="24"/>
        </w:rPr>
        <w:t xml:space="preserve"> районный Центр детского творчества»;</w:t>
      </w:r>
    </w:p>
    <w:p w:rsidR="00926218" w:rsidRPr="00E04F90" w:rsidRDefault="00926218" w:rsidP="009262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4F90">
        <w:rPr>
          <w:rFonts w:ascii="Times New Roman" w:hAnsi="Times New Roman"/>
          <w:sz w:val="24"/>
          <w:szCs w:val="24"/>
        </w:rPr>
        <w:t xml:space="preserve">      сокращенное -  МКОУ ДОД  АГО «АРЦДТ».</w:t>
      </w:r>
    </w:p>
    <w:p w:rsidR="00926218" w:rsidRPr="00E04F90" w:rsidRDefault="00926218" w:rsidP="00926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F90">
        <w:rPr>
          <w:rFonts w:ascii="Times New Roman" w:hAnsi="Times New Roman"/>
          <w:sz w:val="24"/>
          <w:szCs w:val="24"/>
        </w:rPr>
        <w:t xml:space="preserve">Лицензия </w:t>
      </w:r>
      <w:r w:rsidR="006B101A" w:rsidRPr="00E04F90">
        <w:rPr>
          <w:rFonts w:ascii="Times New Roman" w:hAnsi="Times New Roman"/>
          <w:sz w:val="24"/>
          <w:szCs w:val="24"/>
        </w:rPr>
        <w:t>66Л01</w:t>
      </w:r>
      <w:r w:rsidR="006B101A">
        <w:rPr>
          <w:rFonts w:ascii="Times New Roman" w:hAnsi="Times New Roman"/>
          <w:sz w:val="24"/>
          <w:szCs w:val="24"/>
        </w:rPr>
        <w:t xml:space="preserve"> № 0000993 </w:t>
      </w:r>
      <w:r w:rsidRPr="00E04F90">
        <w:rPr>
          <w:rFonts w:ascii="Times New Roman" w:hAnsi="Times New Roman"/>
          <w:sz w:val="24"/>
          <w:szCs w:val="24"/>
        </w:rPr>
        <w:t>на  осуществлени</w:t>
      </w:r>
      <w:r w:rsidR="006B101A">
        <w:rPr>
          <w:rFonts w:ascii="Times New Roman" w:hAnsi="Times New Roman"/>
          <w:sz w:val="24"/>
          <w:szCs w:val="24"/>
        </w:rPr>
        <w:t>е</w:t>
      </w:r>
      <w:r w:rsidRPr="00E04F90">
        <w:rPr>
          <w:rFonts w:ascii="Times New Roman" w:hAnsi="Times New Roman"/>
          <w:sz w:val="24"/>
          <w:szCs w:val="24"/>
        </w:rPr>
        <w:t xml:space="preserve"> образовательной деятельности от «31» октября  2013г. № 17552 серия </w:t>
      </w:r>
      <w:r w:rsidR="001770EB" w:rsidRPr="00E04F90">
        <w:rPr>
          <w:rFonts w:ascii="Times New Roman" w:hAnsi="Times New Roman"/>
          <w:sz w:val="24"/>
          <w:szCs w:val="24"/>
        </w:rPr>
        <w:t xml:space="preserve"> с </w:t>
      </w:r>
      <w:r w:rsidR="006B101A">
        <w:rPr>
          <w:rFonts w:ascii="Times New Roman" w:hAnsi="Times New Roman"/>
          <w:sz w:val="24"/>
          <w:szCs w:val="24"/>
        </w:rPr>
        <w:t>П</w:t>
      </w:r>
      <w:r w:rsidR="001770EB" w:rsidRPr="00E04F90">
        <w:rPr>
          <w:rFonts w:ascii="Times New Roman" w:hAnsi="Times New Roman"/>
          <w:sz w:val="24"/>
          <w:szCs w:val="24"/>
        </w:rPr>
        <w:t>риложением</w:t>
      </w:r>
      <w:r w:rsidRPr="00E04F90">
        <w:rPr>
          <w:rFonts w:ascii="Times New Roman" w:hAnsi="Times New Roman"/>
          <w:sz w:val="24"/>
          <w:szCs w:val="24"/>
        </w:rPr>
        <w:t>.</w:t>
      </w:r>
    </w:p>
    <w:p w:rsidR="00926218" w:rsidRPr="00E04F90" w:rsidRDefault="00926218" w:rsidP="009262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4F90">
        <w:rPr>
          <w:rFonts w:ascii="Times New Roman" w:hAnsi="Times New Roman"/>
          <w:sz w:val="24"/>
          <w:szCs w:val="24"/>
        </w:rPr>
        <w:t xml:space="preserve">Организационно – правовая форма Учреждения - казенное учреждение. </w:t>
      </w:r>
    </w:p>
    <w:p w:rsidR="00926218" w:rsidRPr="00E04F90" w:rsidRDefault="00926218" w:rsidP="009262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4F90">
        <w:rPr>
          <w:rFonts w:ascii="Times New Roman" w:hAnsi="Times New Roman"/>
          <w:sz w:val="24"/>
          <w:szCs w:val="24"/>
        </w:rPr>
        <w:t xml:space="preserve">Тип Учреждения – учреждение дополнительного образования. </w:t>
      </w:r>
    </w:p>
    <w:p w:rsidR="00926218" w:rsidRPr="00E04F90" w:rsidRDefault="00926218" w:rsidP="009262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4F90">
        <w:rPr>
          <w:rFonts w:ascii="Times New Roman" w:hAnsi="Times New Roman"/>
          <w:sz w:val="24"/>
          <w:szCs w:val="24"/>
        </w:rPr>
        <w:t>Вид  Учреждения – Центр детского творчества.</w:t>
      </w:r>
    </w:p>
    <w:p w:rsidR="00926218" w:rsidRPr="00E04F90" w:rsidRDefault="00926218" w:rsidP="009262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4F90">
        <w:rPr>
          <w:rFonts w:ascii="Times New Roman" w:hAnsi="Times New Roman"/>
          <w:sz w:val="24"/>
          <w:szCs w:val="24"/>
        </w:rPr>
        <w:t>Форма собственности – муниципальная.</w:t>
      </w:r>
    </w:p>
    <w:p w:rsidR="00926218" w:rsidRPr="00E04F90" w:rsidRDefault="00926218" w:rsidP="009262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4F90">
        <w:rPr>
          <w:rFonts w:ascii="Times New Roman" w:hAnsi="Times New Roman"/>
          <w:sz w:val="24"/>
          <w:szCs w:val="24"/>
        </w:rPr>
        <w:t xml:space="preserve">Юридический адрес: 623340, Свердловская область, </w:t>
      </w:r>
      <w:proofErr w:type="spellStart"/>
      <w:r w:rsidRPr="00E04F90">
        <w:rPr>
          <w:rFonts w:ascii="Times New Roman" w:hAnsi="Times New Roman"/>
          <w:sz w:val="24"/>
          <w:szCs w:val="24"/>
        </w:rPr>
        <w:t>Артинский</w:t>
      </w:r>
      <w:proofErr w:type="spellEnd"/>
      <w:r w:rsidRPr="00E04F90">
        <w:rPr>
          <w:rFonts w:ascii="Times New Roman" w:hAnsi="Times New Roman"/>
          <w:sz w:val="24"/>
          <w:szCs w:val="24"/>
        </w:rPr>
        <w:t xml:space="preserve"> район, п. Арти, ул. Ленина, дом 76а.</w:t>
      </w:r>
    </w:p>
    <w:p w:rsidR="00926218" w:rsidRPr="00E04F90" w:rsidRDefault="00926218" w:rsidP="009262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4F90">
        <w:rPr>
          <w:rFonts w:ascii="Times New Roman" w:hAnsi="Times New Roman"/>
          <w:sz w:val="24"/>
          <w:szCs w:val="24"/>
        </w:rPr>
        <w:t xml:space="preserve">Фактические адреса: 623340, Свердловская область, </w:t>
      </w:r>
      <w:proofErr w:type="spellStart"/>
      <w:r w:rsidRPr="00E04F90">
        <w:rPr>
          <w:rFonts w:ascii="Times New Roman" w:hAnsi="Times New Roman"/>
          <w:sz w:val="24"/>
          <w:szCs w:val="24"/>
        </w:rPr>
        <w:t>Артинский</w:t>
      </w:r>
      <w:proofErr w:type="spellEnd"/>
      <w:r w:rsidRPr="00E04F90">
        <w:rPr>
          <w:rFonts w:ascii="Times New Roman" w:hAnsi="Times New Roman"/>
          <w:sz w:val="24"/>
          <w:szCs w:val="24"/>
        </w:rPr>
        <w:t xml:space="preserve"> район, п. Арти, ул. Лесная, д. 2; ул. Нефедова,  44 а; ул. Дерябина, д. 13;</w:t>
      </w:r>
    </w:p>
    <w:p w:rsidR="00926218" w:rsidRPr="00E04F90" w:rsidRDefault="00926218" w:rsidP="009262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4F90">
        <w:rPr>
          <w:rFonts w:ascii="Times New Roman" w:hAnsi="Times New Roman"/>
          <w:sz w:val="24"/>
          <w:szCs w:val="24"/>
        </w:rPr>
        <w:t xml:space="preserve">623360 Свердловская область, </w:t>
      </w:r>
      <w:proofErr w:type="spellStart"/>
      <w:r w:rsidRPr="00E04F90">
        <w:rPr>
          <w:rFonts w:ascii="Times New Roman" w:hAnsi="Times New Roman"/>
          <w:sz w:val="24"/>
          <w:szCs w:val="24"/>
        </w:rPr>
        <w:t>Артинский</w:t>
      </w:r>
      <w:proofErr w:type="spellEnd"/>
      <w:r w:rsidRPr="00E04F90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Pr="00E04F90">
        <w:rPr>
          <w:rFonts w:ascii="Times New Roman" w:hAnsi="Times New Roman"/>
          <w:sz w:val="24"/>
          <w:szCs w:val="24"/>
        </w:rPr>
        <w:t>Манчаж</w:t>
      </w:r>
      <w:proofErr w:type="spellEnd"/>
      <w:r w:rsidRPr="00E04F90">
        <w:rPr>
          <w:rFonts w:ascii="Times New Roman" w:hAnsi="Times New Roman"/>
          <w:sz w:val="24"/>
          <w:szCs w:val="24"/>
        </w:rPr>
        <w:t>, ул.</w:t>
      </w:r>
      <w:smartTag w:uri="urn:schemas-microsoft-com:office:smarttags" w:element="date">
        <w:smartTagPr>
          <w:attr w:name="Year" w:val="63"/>
          <w:attr w:name="Day" w:val="8"/>
          <w:attr w:name="Month" w:val="3"/>
          <w:attr w:name="ls" w:val="trans"/>
        </w:smartTagPr>
        <w:r w:rsidRPr="00E04F90">
          <w:rPr>
            <w:rFonts w:ascii="Times New Roman" w:hAnsi="Times New Roman"/>
            <w:sz w:val="24"/>
            <w:szCs w:val="24"/>
          </w:rPr>
          <w:t>8 Марта, 63</w:t>
        </w:r>
      </w:smartTag>
      <w:r w:rsidRPr="00E04F90">
        <w:rPr>
          <w:rFonts w:ascii="Times New Roman" w:hAnsi="Times New Roman"/>
          <w:sz w:val="24"/>
          <w:szCs w:val="24"/>
        </w:rPr>
        <w:t>-а;</w:t>
      </w:r>
    </w:p>
    <w:p w:rsidR="00926218" w:rsidRPr="00E04F90" w:rsidRDefault="00926218" w:rsidP="009262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4F90">
        <w:rPr>
          <w:rFonts w:ascii="Times New Roman" w:hAnsi="Times New Roman"/>
          <w:sz w:val="24"/>
          <w:szCs w:val="24"/>
        </w:rPr>
        <w:t xml:space="preserve">623357 Свердловская область, </w:t>
      </w:r>
      <w:proofErr w:type="spellStart"/>
      <w:r w:rsidRPr="00E04F90">
        <w:rPr>
          <w:rFonts w:ascii="Times New Roman" w:hAnsi="Times New Roman"/>
          <w:sz w:val="24"/>
          <w:szCs w:val="24"/>
        </w:rPr>
        <w:t>Артинский</w:t>
      </w:r>
      <w:proofErr w:type="spellEnd"/>
      <w:r w:rsidRPr="00E04F90">
        <w:rPr>
          <w:rFonts w:ascii="Times New Roman" w:hAnsi="Times New Roman"/>
          <w:sz w:val="24"/>
          <w:szCs w:val="24"/>
        </w:rPr>
        <w:t xml:space="preserve"> район, д. </w:t>
      </w:r>
      <w:proofErr w:type="spellStart"/>
      <w:r w:rsidRPr="00E04F90">
        <w:rPr>
          <w:rFonts w:ascii="Times New Roman" w:hAnsi="Times New Roman"/>
          <w:sz w:val="24"/>
          <w:szCs w:val="24"/>
        </w:rPr>
        <w:t>Артя-Шигири</w:t>
      </w:r>
      <w:proofErr w:type="spellEnd"/>
      <w:r w:rsidRPr="00E04F90">
        <w:rPr>
          <w:rFonts w:ascii="Times New Roman" w:hAnsi="Times New Roman"/>
          <w:sz w:val="24"/>
          <w:szCs w:val="24"/>
        </w:rPr>
        <w:t>, ул. Школьная, д. 8;</w:t>
      </w:r>
    </w:p>
    <w:p w:rsidR="00926218" w:rsidRPr="00E04F90" w:rsidRDefault="00926218" w:rsidP="00926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4F90">
        <w:rPr>
          <w:rFonts w:ascii="Times New Roman" w:hAnsi="Times New Roman" w:cs="Times New Roman"/>
          <w:sz w:val="24"/>
          <w:szCs w:val="24"/>
        </w:rPr>
        <w:t xml:space="preserve">Учредителем Учреждения является муниципальное образование </w:t>
      </w:r>
      <w:proofErr w:type="spellStart"/>
      <w:r w:rsidRPr="00E04F90">
        <w:rPr>
          <w:rFonts w:ascii="Times New Roman" w:hAnsi="Times New Roman" w:cs="Times New Roman"/>
          <w:sz w:val="24"/>
          <w:szCs w:val="24"/>
        </w:rPr>
        <w:t>Артинский</w:t>
      </w:r>
      <w:proofErr w:type="spellEnd"/>
      <w:r w:rsidRPr="00E04F90">
        <w:rPr>
          <w:rFonts w:ascii="Times New Roman" w:hAnsi="Times New Roman" w:cs="Times New Roman"/>
          <w:sz w:val="24"/>
          <w:szCs w:val="24"/>
        </w:rPr>
        <w:t xml:space="preserve"> городской округ.</w:t>
      </w:r>
    </w:p>
    <w:p w:rsidR="00926218" w:rsidRPr="00E04F90" w:rsidRDefault="00926218" w:rsidP="00926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4F90">
        <w:rPr>
          <w:rFonts w:ascii="Times New Roman" w:hAnsi="Times New Roman" w:cs="Times New Roman"/>
          <w:sz w:val="24"/>
          <w:szCs w:val="24"/>
        </w:rPr>
        <w:t xml:space="preserve">Права собственника имущества осуществляет Комитет по управлению имуществом </w:t>
      </w:r>
      <w:proofErr w:type="spellStart"/>
      <w:r w:rsidRPr="00E04F90">
        <w:rPr>
          <w:rFonts w:ascii="Times New Roman" w:hAnsi="Times New Roman" w:cs="Times New Roman"/>
          <w:sz w:val="24"/>
          <w:szCs w:val="24"/>
        </w:rPr>
        <w:t>Артинского</w:t>
      </w:r>
      <w:proofErr w:type="spellEnd"/>
      <w:r w:rsidRPr="00E04F90">
        <w:rPr>
          <w:rFonts w:ascii="Times New Roman" w:hAnsi="Times New Roman" w:cs="Times New Roman"/>
          <w:sz w:val="24"/>
          <w:szCs w:val="24"/>
        </w:rPr>
        <w:t xml:space="preserve"> городского округа. Права Учредителя осуществляет Управление образования  Администрации </w:t>
      </w:r>
      <w:proofErr w:type="spellStart"/>
      <w:r w:rsidRPr="00E04F90">
        <w:rPr>
          <w:rFonts w:ascii="Times New Roman" w:hAnsi="Times New Roman" w:cs="Times New Roman"/>
          <w:sz w:val="24"/>
          <w:szCs w:val="24"/>
        </w:rPr>
        <w:t>Артинского</w:t>
      </w:r>
      <w:proofErr w:type="spellEnd"/>
      <w:r w:rsidRPr="00E04F90">
        <w:rPr>
          <w:rFonts w:ascii="Times New Roman" w:hAnsi="Times New Roman" w:cs="Times New Roman"/>
          <w:sz w:val="24"/>
          <w:szCs w:val="24"/>
        </w:rPr>
        <w:t xml:space="preserve"> городского округа. </w:t>
      </w:r>
    </w:p>
    <w:p w:rsidR="00926218" w:rsidRPr="00E04F90" w:rsidRDefault="00926218" w:rsidP="00926218">
      <w:pPr>
        <w:shd w:val="clear" w:color="auto" w:fill="FFFFFF"/>
        <w:spacing w:after="0" w:line="240" w:lineRule="auto"/>
        <w:ind w:left="1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4F90">
        <w:rPr>
          <w:rFonts w:ascii="Times New Roman" w:hAnsi="Times New Roman"/>
          <w:sz w:val="24"/>
          <w:szCs w:val="24"/>
        </w:rPr>
        <w:t xml:space="preserve">Реквизиты свидетельств: о внесении в Единый государственный реестр юридических лиц; о постановке на учет в налоговом органе по месту нахождения </w:t>
      </w:r>
      <w:r w:rsidRPr="00E04F90">
        <w:rPr>
          <w:rFonts w:ascii="Times New Roman" w:hAnsi="Times New Roman"/>
          <w:iCs/>
          <w:color w:val="000000"/>
          <w:sz w:val="24"/>
          <w:szCs w:val="24"/>
        </w:rPr>
        <w:t>образовательного учреждения:</w:t>
      </w:r>
    </w:p>
    <w:p w:rsidR="00926218" w:rsidRPr="00E04F90" w:rsidRDefault="00926218" w:rsidP="0092621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04F90">
        <w:rPr>
          <w:rFonts w:ascii="Times New Roman" w:hAnsi="Times New Roman"/>
          <w:sz w:val="24"/>
          <w:szCs w:val="24"/>
        </w:rPr>
        <w:t xml:space="preserve">-  Свидетельство о внесении записи в Единый государственный реестр юридических лиц от </w:t>
      </w:r>
      <w:smartTag w:uri="urn:schemas-microsoft-com:office:smarttags" w:element="date">
        <w:smartTagPr>
          <w:attr w:name="Year" w:val="2002"/>
          <w:attr w:name="Day" w:val="14"/>
          <w:attr w:name="Month" w:val="11"/>
          <w:attr w:name="ls" w:val="trans"/>
        </w:smartTagPr>
        <w:r w:rsidRPr="00E04F90">
          <w:rPr>
            <w:rFonts w:ascii="Times New Roman" w:hAnsi="Times New Roman"/>
            <w:sz w:val="24"/>
            <w:szCs w:val="24"/>
          </w:rPr>
          <w:t>14 ноября 2002г.</w:t>
        </w:r>
      </w:smartTag>
      <w:r w:rsidRPr="00E04F90">
        <w:rPr>
          <w:rFonts w:ascii="Times New Roman" w:hAnsi="Times New Roman"/>
          <w:sz w:val="24"/>
          <w:szCs w:val="24"/>
        </w:rPr>
        <w:t xml:space="preserve">, серия 66 № 006300139, выдано Межрайонной инспекцией Федеральной налоговой службой № 12 по Свердловской области, г. Нижние Серги, ул. </w:t>
      </w:r>
      <w:proofErr w:type="spellStart"/>
      <w:r w:rsidRPr="00E04F90">
        <w:rPr>
          <w:rFonts w:ascii="Times New Roman" w:hAnsi="Times New Roman"/>
          <w:sz w:val="24"/>
          <w:szCs w:val="24"/>
        </w:rPr>
        <w:t>Р.Люксембург</w:t>
      </w:r>
      <w:proofErr w:type="spellEnd"/>
      <w:r w:rsidRPr="00E04F90">
        <w:rPr>
          <w:rFonts w:ascii="Times New Roman" w:hAnsi="Times New Roman"/>
          <w:sz w:val="24"/>
          <w:szCs w:val="24"/>
        </w:rPr>
        <w:t xml:space="preserve">, 78 а; </w:t>
      </w:r>
    </w:p>
    <w:p w:rsidR="00926218" w:rsidRPr="00E04F90" w:rsidRDefault="00926218" w:rsidP="0092621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04F90">
        <w:rPr>
          <w:rFonts w:ascii="Times New Roman" w:hAnsi="Times New Roman"/>
          <w:sz w:val="24"/>
          <w:szCs w:val="24"/>
        </w:rPr>
        <w:t xml:space="preserve">- Свидетельство о внесении записи в Единый государственный реестр юридических лиц от </w:t>
      </w:r>
      <w:smartTag w:uri="urn:schemas-microsoft-com:office:smarttags" w:element="date">
        <w:smartTagPr>
          <w:attr w:name="Year" w:val="2003"/>
          <w:attr w:name="Day" w:val="19"/>
          <w:attr w:name="Month" w:val="5"/>
          <w:attr w:name="ls" w:val="trans"/>
        </w:smartTagPr>
        <w:r w:rsidRPr="00E04F90">
          <w:rPr>
            <w:rFonts w:ascii="Times New Roman" w:hAnsi="Times New Roman"/>
            <w:sz w:val="24"/>
            <w:szCs w:val="24"/>
          </w:rPr>
          <w:t xml:space="preserve">19 мая </w:t>
        </w:r>
        <w:smartTag w:uri="urn:schemas-microsoft-com:office:smarttags" w:element="metricconverter">
          <w:smartTagPr>
            <w:attr w:name="ProductID" w:val="2003 г"/>
          </w:smartTagPr>
          <w:r w:rsidRPr="00E04F90">
            <w:rPr>
              <w:rFonts w:ascii="Times New Roman" w:hAnsi="Times New Roman"/>
              <w:sz w:val="24"/>
              <w:szCs w:val="24"/>
            </w:rPr>
            <w:t>2003 г</w:t>
          </w:r>
        </w:smartTag>
        <w:r w:rsidRPr="00E04F90">
          <w:rPr>
            <w:rFonts w:ascii="Times New Roman" w:hAnsi="Times New Roman"/>
            <w:sz w:val="24"/>
            <w:szCs w:val="24"/>
          </w:rPr>
          <w:t>.</w:t>
        </w:r>
      </w:smartTag>
      <w:r w:rsidRPr="00E04F90">
        <w:rPr>
          <w:rFonts w:ascii="Times New Roman" w:hAnsi="Times New Roman"/>
          <w:sz w:val="24"/>
          <w:szCs w:val="24"/>
        </w:rPr>
        <w:t xml:space="preserve">, серия 66 № 003154337,    выдано Межрайонной инспекцией МНС России № 12 по Свердловской области, г. Нижние Серги, ул. </w:t>
      </w:r>
      <w:proofErr w:type="spellStart"/>
      <w:r w:rsidRPr="00E04F90">
        <w:rPr>
          <w:rFonts w:ascii="Times New Roman" w:hAnsi="Times New Roman"/>
          <w:sz w:val="24"/>
          <w:szCs w:val="24"/>
        </w:rPr>
        <w:t>Р.Люксембург</w:t>
      </w:r>
      <w:proofErr w:type="spellEnd"/>
      <w:r w:rsidRPr="00E04F90">
        <w:rPr>
          <w:rFonts w:ascii="Times New Roman" w:hAnsi="Times New Roman"/>
          <w:sz w:val="24"/>
          <w:szCs w:val="24"/>
        </w:rPr>
        <w:t>, 78 а;</w:t>
      </w:r>
    </w:p>
    <w:p w:rsidR="00926218" w:rsidRPr="00E04F90" w:rsidRDefault="00926218" w:rsidP="0092621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04F90">
        <w:rPr>
          <w:rFonts w:ascii="Times New Roman" w:hAnsi="Times New Roman"/>
          <w:sz w:val="24"/>
          <w:szCs w:val="24"/>
        </w:rPr>
        <w:t xml:space="preserve">- Свидетельство о внесении записи в Единый государственный реестр юридических лиц от </w:t>
      </w:r>
      <w:smartTag w:uri="urn:schemas-microsoft-com:office:smarttags" w:element="date">
        <w:smartTagPr>
          <w:attr w:name="Year" w:val="2004"/>
          <w:attr w:name="Day" w:val="22"/>
          <w:attr w:name="Month" w:val="1"/>
          <w:attr w:name="ls" w:val="trans"/>
        </w:smartTagPr>
        <w:r w:rsidRPr="00E04F90">
          <w:rPr>
            <w:rFonts w:ascii="Times New Roman" w:hAnsi="Times New Roman"/>
            <w:sz w:val="24"/>
            <w:szCs w:val="24"/>
          </w:rPr>
          <w:t xml:space="preserve">22 января </w:t>
        </w:r>
        <w:smartTag w:uri="urn:schemas-microsoft-com:office:smarttags" w:element="metricconverter">
          <w:smartTagPr>
            <w:attr w:name="ProductID" w:val="2004 г"/>
          </w:smartTagPr>
          <w:r w:rsidRPr="00E04F90">
            <w:rPr>
              <w:rFonts w:ascii="Times New Roman" w:hAnsi="Times New Roman"/>
              <w:sz w:val="24"/>
              <w:szCs w:val="24"/>
            </w:rPr>
            <w:t>2004 г</w:t>
          </w:r>
        </w:smartTag>
        <w:r w:rsidRPr="00E04F90">
          <w:rPr>
            <w:rFonts w:ascii="Times New Roman" w:hAnsi="Times New Roman"/>
            <w:sz w:val="24"/>
            <w:szCs w:val="24"/>
          </w:rPr>
          <w:t>.</w:t>
        </w:r>
      </w:smartTag>
      <w:r w:rsidRPr="00E04F90">
        <w:rPr>
          <w:rFonts w:ascii="Times New Roman" w:hAnsi="Times New Roman"/>
          <w:sz w:val="24"/>
          <w:szCs w:val="24"/>
        </w:rPr>
        <w:t xml:space="preserve">, серия 66   № 004370052,    выдано Межрайонной инспекцией МНС России №12 по Свердловской области, г. Нижние Серги, ул. </w:t>
      </w:r>
      <w:proofErr w:type="spellStart"/>
      <w:r w:rsidRPr="00E04F90">
        <w:rPr>
          <w:rFonts w:ascii="Times New Roman" w:hAnsi="Times New Roman"/>
          <w:sz w:val="24"/>
          <w:szCs w:val="24"/>
        </w:rPr>
        <w:t>Р.Люксембург</w:t>
      </w:r>
      <w:proofErr w:type="spellEnd"/>
      <w:r w:rsidRPr="00E04F90">
        <w:rPr>
          <w:rFonts w:ascii="Times New Roman" w:hAnsi="Times New Roman"/>
          <w:sz w:val="24"/>
          <w:szCs w:val="24"/>
        </w:rPr>
        <w:t>, 78 а;</w:t>
      </w:r>
    </w:p>
    <w:p w:rsidR="00926218" w:rsidRPr="00E04F90" w:rsidRDefault="00926218" w:rsidP="0092621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04F90">
        <w:rPr>
          <w:rFonts w:ascii="Times New Roman" w:hAnsi="Times New Roman"/>
          <w:sz w:val="24"/>
          <w:szCs w:val="24"/>
        </w:rPr>
        <w:t xml:space="preserve">- Свидетельство о внесении записи в Единый государственный реестр юридических лиц от </w:t>
      </w:r>
      <w:smartTag w:uri="urn:schemas-microsoft-com:office:smarttags" w:element="date">
        <w:smartTagPr>
          <w:attr w:name="Year" w:val="2005"/>
          <w:attr w:name="Day" w:val="03"/>
          <w:attr w:name="Month" w:val="2"/>
          <w:attr w:name="ls" w:val="trans"/>
        </w:smartTagPr>
        <w:r w:rsidRPr="00E04F90">
          <w:rPr>
            <w:rFonts w:ascii="Times New Roman" w:hAnsi="Times New Roman"/>
            <w:sz w:val="24"/>
            <w:szCs w:val="24"/>
          </w:rPr>
          <w:t xml:space="preserve">03 февраля </w:t>
        </w:r>
        <w:smartTag w:uri="urn:schemas-microsoft-com:office:smarttags" w:element="metricconverter">
          <w:smartTagPr>
            <w:attr w:name="ProductID" w:val="2005 г"/>
          </w:smartTagPr>
          <w:r w:rsidRPr="00E04F90">
            <w:rPr>
              <w:rFonts w:ascii="Times New Roman" w:hAnsi="Times New Roman"/>
              <w:sz w:val="24"/>
              <w:szCs w:val="24"/>
            </w:rPr>
            <w:t>2005 г</w:t>
          </w:r>
        </w:smartTag>
        <w:r w:rsidRPr="00E04F90">
          <w:rPr>
            <w:rFonts w:ascii="Times New Roman" w:hAnsi="Times New Roman"/>
            <w:sz w:val="24"/>
            <w:szCs w:val="24"/>
          </w:rPr>
          <w:t>.</w:t>
        </w:r>
      </w:smartTag>
      <w:r w:rsidRPr="00E04F90">
        <w:rPr>
          <w:rFonts w:ascii="Times New Roman" w:hAnsi="Times New Roman"/>
          <w:sz w:val="24"/>
          <w:szCs w:val="24"/>
        </w:rPr>
        <w:t xml:space="preserve">, серия 66   № 004371563,    выдано Межрайонной инспекцией Федеральной налоговой службы № 12 по Свердловской области, г. Нижние Серги, ул. </w:t>
      </w:r>
      <w:proofErr w:type="spellStart"/>
      <w:r w:rsidRPr="00E04F90">
        <w:rPr>
          <w:rFonts w:ascii="Times New Roman" w:hAnsi="Times New Roman"/>
          <w:sz w:val="24"/>
          <w:szCs w:val="24"/>
        </w:rPr>
        <w:t>Р.Люксембург</w:t>
      </w:r>
      <w:proofErr w:type="spellEnd"/>
      <w:r w:rsidRPr="00E04F90">
        <w:rPr>
          <w:rFonts w:ascii="Times New Roman" w:hAnsi="Times New Roman"/>
          <w:sz w:val="24"/>
          <w:szCs w:val="24"/>
        </w:rPr>
        <w:t>, 78 а;</w:t>
      </w:r>
    </w:p>
    <w:p w:rsidR="00926218" w:rsidRPr="00E04F90" w:rsidRDefault="00926218" w:rsidP="0092621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04F90">
        <w:rPr>
          <w:rFonts w:ascii="Times New Roman" w:hAnsi="Times New Roman"/>
          <w:sz w:val="24"/>
          <w:szCs w:val="24"/>
        </w:rPr>
        <w:lastRenderedPageBreak/>
        <w:t xml:space="preserve">- Свидетельство о внесении записи в Единый государственный реестр юридических лиц от </w:t>
      </w:r>
      <w:smartTag w:uri="urn:schemas-microsoft-com:office:smarttags" w:element="date">
        <w:smartTagPr>
          <w:attr w:name="Year" w:val="2006"/>
          <w:attr w:name="Day" w:val="11"/>
          <w:attr w:name="Month" w:val="7"/>
          <w:attr w:name="ls" w:val="trans"/>
        </w:smartTagPr>
        <w:r w:rsidRPr="00E04F90">
          <w:rPr>
            <w:rFonts w:ascii="Times New Roman" w:hAnsi="Times New Roman"/>
            <w:sz w:val="24"/>
            <w:szCs w:val="24"/>
          </w:rPr>
          <w:t xml:space="preserve">11 июля </w:t>
        </w:r>
        <w:smartTag w:uri="urn:schemas-microsoft-com:office:smarttags" w:element="metricconverter">
          <w:smartTagPr>
            <w:attr w:name="ProductID" w:val="2006 г"/>
          </w:smartTagPr>
          <w:r w:rsidRPr="00E04F90">
            <w:rPr>
              <w:rFonts w:ascii="Times New Roman" w:hAnsi="Times New Roman"/>
              <w:sz w:val="24"/>
              <w:szCs w:val="24"/>
            </w:rPr>
            <w:t>2006 г</w:t>
          </w:r>
        </w:smartTag>
        <w:r w:rsidRPr="00E04F90">
          <w:rPr>
            <w:rFonts w:ascii="Times New Roman" w:hAnsi="Times New Roman"/>
            <w:sz w:val="24"/>
            <w:szCs w:val="24"/>
          </w:rPr>
          <w:t>.</w:t>
        </w:r>
      </w:smartTag>
      <w:r w:rsidRPr="00E04F90">
        <w:rPr>
          <w:rFonts w:ascii="Times New Roman" w:hAnsi="Times New Roman"/>
          <w:sz w:val="24"/>
          <w:szCs w:val="24"/>
        </w:rPr>
        <w:t xml:space="preserve">, серия 66 № 005509228,    выдано Межрайонной инспекцией Федеральной налоговой службы № 12 по Свердловской области, г. Нижние Серги, ул. </w:t>
      </w:r>
      <w:proofErr w:type="spellStart"/>
      <w:r w:rsidRPr="00E04F90">
        <w:rPr>
          <w:rFonts w:ascii="Times New Roman" w:hAnsi="Times New Roman"/>
          <w:sz w:val="24"/>
          <w:szCs w:val="24"/>
        </w:rPr>
        <w:t>Р.Люксембург</w:t>
      </w:r>
      <w:proofErr w:type="spellEnd"/>
      <w:r w:rsidRPr="00E04F90">
        <w:rPr>
          <w:rFonts w:ascii="Times New Roman" w:hAnsi="Times New Roman"/>
          <w:sz w:val="24"/>
          <w:szCs w:val="24"/>
        </w:rPr>
        <w:t>, 78 а;</w:t>
      </w:r>
    </w:p>
    <w:p w:rsidR="00926218" w:rsidRPr="00E04F90" w:rsidRDefault="00926218" w:rsidP="0092621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04F90">
        <w:rPr>
          <w:rFonts w:ascii="Times New Roman" w:hAnsi="Times New Roman"/>
          <w:sz w:val="24"/>
          <w:szCs w:val="24"/>
        </w:rPr>
        <w:t xml:space="preserve">- Свидетельство о внесении записи в Единый государственный реестр юридических лиц от </w:t>
      </w:r>
      <w:smartTag w:uri="urn:schemas-microsoft-com:office:smarttags" w:element="date">
        <w:smartTagPr>
          <w:attr w:name="Year" w:val="2006"/>
          <w:attr w:name="Day" w:val="08"/>
          <w:attr w:name="Month" w:val="8"/>
          <w:attr w:name="ls" w:val="trans"/>
        </w:smartTagPr>
        <w:r w:rsidRPr="00E04F90">
          <w:rPr>
            <w:rFonts w:ascii="Times New Roman" w:hAnsi="Times New Roman"/>
            <w:sz w:val="24"/>
            <w:szCs w:val="24"/>
          </w:rPr>
          <w:t xml:space="preserve">08 августа </w:t>
        </w:r>
        <w:smartTag w:uri="urn:schemas-microsoft-com:office:smarttags" w:element="metricconverter">
          <w:smartTagPr>
            <w:attr w:name="ProductID" w:val="2006 г"/>
          </w:smartTagPr>
          <w:r w:rsidRPr="00E04F90">
            <w:rPr>
              <w:rFonts w:ascii="Times New Roman" w:hAnsi="Times New Roman"/>
              <w:sz w:val="24"/>
              <w:szCs w:val="24"/>
            </w:rPr>
            <w:t>2006 г</w:t>
          </w:r>
        </w:smartTag>
        <w:r w:rsidRPr="00E04F90">
          <w:rPr>
            <w:rFonts w:ascii="Times New Roman" w:hAnsi="Times New Roman"/>
            <w:sz w:val="24"/>
            <w:szCs w:val="24"/>
          </w:rPr>
          <w:t>.</w:t>
        </w:r>
      </w:smartTag>
      <w:r w:rsidRPr="00E04F90">
        <w:rPr>
          <w:rFonts w:ascii="Times New Roman" w:hAnsi="Times New Roman"/>
          <w:sz w:val="24"/>
          <w:szCs w:val="24"/>
        </w:rPr>
        <w:t xml:space="preserve">, серия 66 № 005509302,    выдано Межрайонной инспекцией Федеральной налоговой службы № 12 по Свердловской области, г. Нижние Серги, ул. </w:t>
      </w:r>
      <w:proofErr w:type="spellStart"/>
      <w:r w:rsidRPr="00E04F90">
        <w:rPr>
          <w:rFonts w:ascii="Times New Roman" w:hAnsi="Times New Roman"/>
          <w:sz w:val="24"/>
          <w:szCs w:val="24"/>
        </w:rPr>
        <w:t>Р.Люксембург</w:t>
      </w:r>
      <w:proofErr w:type="spellEnd"/>
      <w:r w:rsidRPr="00E04F90">
        <w:rPr>
          <w:rFonts w:ascii="Times New Roman" w:hAnsi="Times New Roman"/>
          <w:sz w:val="24"/>
          <w:szCs w:val="24"/>
        </w:rPr>
        <w:t>, 78 а;</w:t>
      </w:r>
    </w:p>
    <w:p w:rsidR="00926218" w:rsidRPr="00E04F90" w:rsidRDefault="00926218" w:rsidP="0092621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04F90">
        <w:rPr>
          <w:rFonts w:ascii="Times New Roman" w:hAnsi="Times New Roman"/>
          <w:sz w:val="24"/>
          <w:szCs w:val="24"/>
        </w:rPr>
        <w:t xml:space="preserve">- Свидетельство о внесении записи в Единый государственный реестр юридических лиц от </w:t>
      </w:r>
      <w:smartTag w:uri="urn:schemas-microsoft-com:office:smarttags" w:element="date">
        <w:smartTagPr>
          <w:attr w:name="Year" w:val="2006"/>
          <w:attr w:name="Day" w:val="17"/>
          <w:attr w:name="Month" w:val="11"/>
          <w:attr w:name="ls" w:val="trans"/>
        </w:smartTagPr>
        <w:r w:rsidRPr="00E04F90">
          <w:rPr>
            <w:rFonts w:ascii="Times New Roman" w:hAnsi="Times New Roman"/>
            <w:sz w:val="24"/>
            <w:szCs w:val="24"/>
          </w:rPr>
          <w:t xml:space="preserve">17 ноября </w:t>
        </w:r>
        <w:smartTag w:uri="urn:schemas-microsoft-com:office:smarttags" w:element="metricconverter">
          <w:smartTagPr>
            <w:attr w:name="ProductID" w:val="2006 г"/>
          </w:smartTagPr>
          <w:r w:rsidRPr="00E04F90">
            <w:rPr>
              <w:rFonts w:ascii="Times New Roman" w:hAnsi="Times New Roman"/>
              <w:sz w:val="24"/>
              <w:szCs w:val="24"/>
            </w:rPr>
            <w:t>2006 г</w:t>
          </w:r>
        </w:smartTag>
        <w:r w:rsidRPr="00E04F90">
          <w:rPr>
            <w:rFonts w:ascii="Times New Roman" w:hAnsi="Times New Roman"/>
            <w:sz w:val="24"/>
            <w:szCs w:val="24"/>
          </w:rPr>
          <w:t>.</w:t>
        </w:r>
      </w:smartTag>
      <w:r w:rsidRPr="00E04F90">
        <w:rPr>
          <w:rFonts w:ascii="Times New Roman" w:hAnsi="Times New Roman"/>
          <w:sz w:val="24"/>
          <w:szCs w:val="24"/>
        </w:rPr>
        <w:t xml:space="preserve">, серия 66 № 005509461, выдано Межрайонной инспекцией Федеральной налоговой службы  № 12 по Свердловской области, г. Нижние Серги, ул. </w:t>
      </w:r>
      <w:proofErr w:type="spellStart"/>
      <w:r w:rsidRPr="00E04F90">
        <w:rPr>
          <w:rFonts w:ascii="Times New Roman" w:hAnsi="Times New Roman"/>
          <w:sz w:val="24"/>
          <w:szCs w:val="24"/>
        </w:rPr>
        <w:t>Р.Люксембург</w:t>
      </w:r>
      <w:proofErr w:type="spellEnd"/>
      <w:r w:rsidRPr="00E04F90">
        <w:rPr>
          <w:rFonts w:ascii="Times New Roman" w:hAnsi="Times New Roman"/>
          <w:sz w:val="24"/>
          <w:szCs w:val="24"/>
        </w:rPr>
        <w:t>, 78 а;</w:t>
      </w:r>
    </w:p>
    <w:p w:rsidR="00926218" w:rsidRPr="00E04F90" w:rsidRDefault="00926218" w:rsidP="0092621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04F90">
        <w:rPr>
          <w:rFonts w:ascii="Times New Roman" w:hAnsi="Times New Roman"/>
          <w:sz w:val="24"/>
          <w:szCs w:val="24"/>
        </w:rPr>
        <w:t xml:space="preserve">- Свидетельство о внесении записи в Единый государственный реестр юридических лиц от </w:t>
      </w:r>
      <w:smartTag w:uri="urn:schemas-microsoft-com:office:smarttags" w:element="date">
        <w:smartTagPr>
          <w:attr w:name="Year" w:val="2010"/>
          <w:attr w:name="Day" w:val="14"/>
          <w:attr w:name="Month" w:val="1"/>
          <w:attr w:name="ls" w:val="trans"/>
        </w:smartTagPr>
        <w:r w:rsidRPr="00E04F90">
          <w:rPr>
            <w:rFonts w:ascii="Times New Roman" w:hAnsi="Times New Roman"/>
            <w:sz w:val="24"/>
            <w:szCs w:val="24"/>
          </w:rPr>
          <w:t xml:space="preserve">14 января </w:t>
        </w:r>
        <w:smartTag w:uri="urn:schemas-microsoft-com:office:smarttags" w:element="metricconverter">
          <w:smartTagPr>
            <w:attr w:name="ProductID" w:val="2010 г"/>
          </w:smartTagPr>
          <w:r w:rsidRPr="00E04F90">
            <w:rPr>
              <w:rFonts w:ascii="Times New Roman" w:hAnsi="Times New Roman"/>
              <w:sz w:val="24"/>
              <w:szCs w:val="24"/>
            </w:rPr>
            <w:t>2010 г</w:t>
          </w:r>
        </w:smartTag>
        <w:r w:rsidRPr="00E04F90">
          <w:rPr>
            <w:rFonts w:ascii="Times New Roman" w:hAnsi="Times New Roman"/>
            <w:sz w:val="24"/>
            <w:szCs w:val="24"/>
          </w:rPr>
          <w:t>.</w:t>
        </w:r>
      </w:smartTag>
      <w:r w:rsidRPr="00E04F90">
        <w:rPr>
          <w:rFonts w:ascii="Times New Roman" w:hAnsi="Times New Roman"/>
          <w:sz w:val="24"/>
          <w:szCs w:val="24"/>
        </w:rPr>
        <w:t xml:space="preserve">, серия 66  № 005770256  выдано Межрайонной инспекцией Федеральной налоговой службы № 12 по Свердловской области, г. Нижние Серги, ул. </w:t>
      </w:r>
      <w:proofErr w:type="spellStart"/>
      <w:r w:rsidRPr="00E04F90">
        <w:rPr>
          <w:rFonts w:ascii="Times New Roman" w:hAnsi="Times New Roman"/>
          <w:sz w:val="24"/>
          <w:szCs w:val="24"/>
        </w:rPr>
        <w:t>Р.Люксембург</w:t>
      </w:r>
      <w:proofErr w:type="spellEnd"/>
      <w:r w:rsidRPr="00E04F90">
        <w:rPr>
          <w:rFonts w:ascii="Times New Roman" w:hAnsi="Times New Roman"/>
          <w:sz w:val="24"/>
          <w:szCs w:val="24"/>
        </w:rPr>
        <w:t>, 78 а;</w:t>
      </w:r>
    </w:p>
    <w:p w:rsidR="00926218" w:rsidRPr="00E04F90" w:rsidRDefault="00926218" w:rsidP="00926218">
      <w:pPr>
        <w:pStyle w:val="a9"/>
        <w:rPr>
          <w:rFonts w:ascii="Times New Roman" w:hAnsi="Times New Roman" w:cs="Times New Roman"/>
          <w:sz w:val="24"/>
          <w:szCs w:val="24"/>
        </w:rPr>
      </w:pPr>
      <w:r w:rsidRPr="00E04F90">
        <w:rPr>
          <w:rFonts w:ascii="Times New Roman" w:hAnsi="Times New Roman" w:cs="Times New Roman"/>
          <w:sz w:val="24"/>
          <w:szCs w:val="24"/>
        </w:rPr>
        <w:t xml:space="preserve">- Свидетельство о внесении записи в Единый государственный реестр юридических лиц от </w:t>
      </w:r>
      <w:smartTag w:uri="urn:schemas-microsoft-com:office:smarttags" w:element="date">
        <w:smartTagPr>
          <w:attr w:name="Year" w:val="2011"/>
          <w:attr w:name="Day" w:val="22"/>
          <w:attr w:name="Month" w:val="7"/>
          <w:attr w:name="ls" w:val="trans"/>
        </w:smartTagPr>
        <w:r w:rsidRPr="00E04F90">
          <w:rPr>
            <w:rFonts w:ascii="Times New Roman" w:hAnsi="Times New Roman" w:cs="Times New Roman"/>
            <w:sz w:val="24"/>
            <w:szCs w:val="24"/>
          </w:rPr>
          <w:t xml:space="preserve">22 июля </w:t>
        </w:r>
        <w:smartTag w:uri="urn:schemas-microsoft-com:office:smarttags" w:element="metricconverter">
          <w:smartTagPr>
            <w:attr w:name="ProductID" w:val="2011 г"/>
          </w:smartTagPr>
          <w:r w:rsidRPr="00E04F90">
            <w:rPr>
              <w:rFonts w:ascii="Times New Roman" w:hAnsi="Times New Roman" w:cs="Times New Roman"/>
              <w:sz w:val="24"/>
              <w:szCs w:val="24"/>
            </w:rPr>
            <w:t>2011 г</w:t>
          </w:r>
        </w:smartTag>
        <w:r w:rsidRPr="00E04F90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E04F90">
        <w:rPr>
          <w:rFonts w:ascii="Times New Roman" w:hAnsi="Times New Roman" w:cs="Times New Roman"/>
          <w:sz w:val="24"/>
          <w:szCs w:val="24"/>
        </w:rPr>
        <w:t xml:space="preserve">, серия 66  № 005968576  выдано Межрайонной инспекцией Федеральной налоговой службы № 12 по Свердловской области, г. Нижние Серги, ул. </w:t>
      </w:r>
      <w:proofErr w:type="spellStart"/>
      <w:r w:rsidRPr="00E04F90">
        <w:rPr>
          <w:rFonts w:ascii="Times New Roman" w:hAnsi="Times New Roman" w:cs="Times New Roman"/>
          <w:sz w:val="24"/>
          <w:szCs w:val="24"/>
        </w:rPr>
        <w:t>Р.Люксембург</w:t>
      </w:r>
      <w:proofErr w:type="spellEnd"/>
      <w:r w:rsidRPr="00E04F90">
        <w:rPr>
          <w:rFonts w:ascii="Times New Roman" w:hAnsi="Times New Roman" w:cs="Times New Roman"/>
          <w:sz w:val="24"/>
          <w:szCs w:val="24"/>
        </w:rPr>
        <w:t>, 78 а;</w:t>
      </w:r>
    </w:p>
    <w:p w:rsidR="00926218" w:rsidRPr="00E04F90" w:rsidRDefault="00926218" w:rsidP="00926218">
      <w:pPr>
        <w:pStyle w:val="a9"/>
        <w:rPr>
          <w:rFonts w:ascii="Times New Roman" w:hAnsi="Times New Roman" w:cs="Times New Roman"/>
          <w:sz w:val="24"/>
          <w:szCs w:val="24"/>
        </w:rPr>
      </w:pPr>
      <w:r w:rsidRPr="00E04F90">
        <w:rPr>
          <w:rFonts w:ascii="Times New Roman" w:hAnsi="Times New Roman" w:cs="Times New Roman"/>
          <w:sz w:val="24"/>
          <w:szCs w:val="24"/>
        </w:rPr>
        <w:t xml:space="preserve">- Свидетельство о внесении записи в Единый государственный реестр юридических лиц от </w:t>
      </w:r>
      <w:smartTag w:uri="urn:schemas-microsoft-com:office:smarttags" w:element="date">
        <w:smartTagPr>
          <w:attr w:name="Year" w:val="2012"/>
          <w:attr w:name="Day" w:val="12"/>
          <w:attr w:name="Month" w:val="4"/>
          <w:attr w:name="ls" w:val="trans"/>
        </w:smartTagPr>
        <w:r w:rsidRPr="00E04F90">
          <w:rPr>
            <w:rFonts w:ascii="Times New Roman" w:hAnsi="Times New Roman" w:cs="Times New Roman"/>
            <w:sz w:val="24"/>
            <w:szCs w:val="24"/>
          </w:rPr>
          <w:t xml:space="preserve">12 апреля </w:t>
        </w:r>
        <w:smartTag w:uri="urn:schemas-microsoft-com:office:smarttags" w:element="metricconverter">
          <w:smartTagPr>
            <w:attr w:name="ProductID" w:val="2012 г"/>
          </w:smartTagPr>
          <w:r w:rsidRPr="00E04F90">
            <w:rPr>
              <w:rFonts w:ascii="Times New Roman" w:hAnsi="Times New Roman" w:cs="Times New Roman"/>
              <w:sz w:val="24"/>
              <w:szCs w:val="24"/>
            </w:rPr>
            <w:t>2012 г</w:t>
          </w:r>
        </w:smartTag>
        <w:r w:rsidRPr="00E04F90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E04F90">
        <w:rPr>
          <w:rFonts w:ascii="Times New Roman" w:hAnsi="Times New Roman" w:cs="Times New Roman"/>
          <w:sz w:val="24"/>
          <w:szCs w:val="24"/>
        </w:rPr>
        <w:t xml:space="preserve">, серия 66  № 007023808  выдано Межрайонной инспекцией Федеральной налоговой службы № 12 по Свердловской области, г. Нижние Серги, ул. </w:t>
      </w:r>
      <w:proofErr w:type="spellStart"/>
      <w:r w:rsidRPr="00E04F90">
        <w:rPr>
          <w:rFonts w:ascii="Times New Roman" w:hAnsi="Times New Roman" w:cs="Times New Roman"/>
          <w:sz w:val="24"/>
          <w:szCs w:val="24"/>
        </w:rPr>
        <w:t>Р.Люксембург</w:t>
      </w:r>
      <w:proofErr w:type="spellEnd"/>
      <w:r w:rsidRPr="00E04F90">
        <w:rPr>
          <w:rFonts w:ascii="Times New Roman" w:hAnsi="Times New Roman" w:cs="Times New Roman"/>
          <w:sz w:val="24"/>
          <w:szCs w:val="24"/>
        </w:rPr>
        <w:t>, 78 а;</w:t>
      </w:r>
    </w:p>
    <w:p w:rsidR="00926218" w:rsidRPr="00E04F90" w:rsidRDefault="00926218" w:rsidP="00926218">
      <w:pPr>
        <w:pStyle w:val="a9"/>
        <w:rPr>
          <w:rFonts w:ascii="Times New Roman" w:hAnsi="Times New Roman" w:cs="Times New Roman"/>
          <w:sz w:val="24"/>
          <w:szCs w:val="24"/>
        </w:rPr>
      </w:pPr>
      <w:r w:rsidRPr="00E04F90">
        <w:rPr>
          <w:rFonts w:ascii="Times New Roman" w:hAnsi="Times New Roman" w:cs="Times New Roman"/>
          <w:sz w:val="24"/>
          <w:szCs w:val="24"/>
        </w:rPr>
        <w:t xml:space="preserve">- Свидетельство о внесении записи в Единый государственный реестр юридических лиц от </w:t>
      </w:r>
      <w:smartTag w:uri="urn:schemas-microsoft-com:office:smarttags" w:element="date">
        <w:smartTagPr>
          <w:attr w:name="Year" w:val="2012"/>
          <w:attr w:name="Day" w:val="15"/>
          <w:attr w:name="Month" w:val="5"/>
          <w:attr w:name="ls" w:val="trans"/>
        </w:smartTagPr>
        <w:r w:rsidRPr="00E04F90">
          <w:rPr>
            <w:rFonts w:ascii="Times New Roman" w:hAnsi="Times New Roman" w:cs="Times New Roman"/>
            <w:sz w:val="24"/>
            <w:szCs w:val="24"/>
          </w:rPr>
          <w:t xml:space="preserve">15 мая </w:t>
        </w:r>
        <w:smartTag w:uri="urn:schemas-microsoft-com:office:smarttags" w:element="metricconverter">
          <w:smartTagPr>
            <w:attr w:name="ProductID" w:val="2012 г"/>
          </w:smartTagPr>
          <w:r w:rsidRPr="00E04F90">
            <w:rPr>
              <w:rFonts w:ascii="Times New Roman" w:hAnsi="Times New Roman" w:cs="Times New Roman"/>
              <w:sz w:val="24"/>
              <w:szCs w:val="24"/>
            </w:rPr>
            <w:t>2012 г</w:t>
          </w:r>
        </w:smartTag>
        <w:r w:rsidRPr="00E04F90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E04F90">
        <w:rPr>
          <w:rFonts w:ascii="Times New Roman" w:hAnsi="Times New Roman" w:cs="Times New Roman"/>
          <w:sz w:val="24"/>
          <w:szCs w:val="24"/>
        </w:rPr>
        <w:t>, серия 66  № 006091490  выдано Межрайонной инспекцией Федеральной налоговой службы № 2 по Свердловской области, г. Красноуфимск, ул. Интернациональная, 106;</w:t>
      </w:r>
    </w:p>
    <w:p w:rsidR="00926218" w:rsidRPr="00E04F90" w:rsidRDefault="00926218" w:rsidP="00926218">
      <w:pPr>
        <w:pStyle w:val="a9"/>
        <w:rPr>
          <w:rFonts w:ascii="Times New Roman" w:hAnsi="Times New Roman" w:cs="Times New Roman"/>
          <w:sz w:val="24"/>
          <w:szCs w:val="24"/>
        </w:rPr>
      </w:pPr>
      <w:r w:rsidRPr="00E04F90">
        <w:rPr>
          <w:rFonts w:ascii="Times New Roman" w:hAnsi="Times New Roman" w:cs="Times New Roman"/>
          <w:sz w:val="24"/>
          <w:szCs w:val="24"/>
        </w:rPr>
        <w:t xml:space="preserve">- Свидетельство о внесении записи в Единый государственный реестр юридических лиц от </w:t>
      </w:r>
      <w:smartTag w:uri="urn:schemas-microsoft-com:office:smarttags" w:element="date">
        <w:smartTagPr>
          <w:attr w:name="Year" w:val="2012"/>
          <w:attr w:name="Day" w:val="27"/>
          <w:attr w:name="Month" w:val="6"/>
          <w:attr w:name="ls" w:val="trans"/>
        </w:smartTagPr>
        <w:r w:rsidRPr="00E04F90">
          <w:rPr>
            <w:rFonts w:ascii="Times New Roman" w:hAnsi="Times New Roman" w:cs="Times New Roman"/>
            <w:sz w:val="24"/>
            <w:szCs w:val="24"/>
          </w:rPr>
          <w:t xml:space="preserve">27 июня </w:t>
        </w:r>
        <w:smartTag w:uri="urn:schemas-microsoft-com:office:smarttags" w:element="metricconverter">
          <w:smartTagPr>
            <w:attr w:name="ProductID" w:val="2012 г"/>
          </w:smartTagPr>
          <w:r w:rsidRPr="00E04F90">
            <w:rPr>
              <w:rFonts w:ascii="Times New Roman" w:hAnsi="Times New Roman" w:cs="Times New Roman"/>
              <w:sz w:val="24"/>
              <w:szCs w:val="24"/>
            </w:rPr>
            <w:t>2012 г</w:t>
          </w:r>
        </w:smartTag>
        <w:r w:rsidRPr="00E04F90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E04F90">
        <w:rPr>
          <w:rFonts w:ascii="Times New Roman" w:hAnsi="Times New Roman" w:cs="Times New Roman"/>
          <w:sz w:val="24"/>
          <w:szCs w:val="24"/>
        </w:rPr>
        <w:t>, серия 66  № 006112004 выдано Межрайонной инспекцией Федеральной налоговой службы № 2 по Свердловской области, г. Красноуфимск, ул. Интернациональная, 106;</w:t>
      </w:r>
    </w:p>
    <w:p w:rsidR="00926218" w:rsidRPr="00E04F90" w:rsidRDefault="00926218" w:rsidP="00926218">
      <w:pPr>
        <w:shd w:val="clear" w:color="auto" w:fill="FFFFFF"/>
        <w:spacing w:after="0" w:line="240" w:lineRule="auto"/>
        <w:ind w:left="1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4F90">
        <w:rPr>
          <w:rFonts w:ascii="Times New Roman" w:hAnsi="Times New Roman"/>
          <w:sz w:val="24"/>
          <w:szCs w:val="24"/>
        </w:rPr>
        <w:t xml:space="preserve">- Свидетельство о внесении записи в Единый государственный реестр юридических лиц от </w:t>
      </w:r>
      <w:smartTag w:uri="urn:schemas-microsoft-com:office:smarttags" w:element="date">
        <w:smartTagPr>
          <w:attr w:name="Year" w:val="2013"/>
          <w:attr w:name="Day" w:val="14"/>
          <w:attr w:name="Month" w:val="6"/>
          <w:attr w:name="ls" w:val="trans"/>
        </w:smartTagPr>
        <w:r w:rsidRPr="00E04F90">
          <w:rPr>
            <w:rFonts w:ascii="Times New Roman" w:hAnsi="Times New Roman"/>
            <w:sz w:val="24"/>
            <w:szCs w:val="24"/>
          </w:rPr>
          <w:t xml:space="preserve">14 июня </w:t>
        </w:r>
        <w:smartTag w:uri="urn:schemas-microsoft-com:office:smarttags" w:element="metricconverter">
          <w:smartTagPr>
            <w:attr w:name="ProductID" w:val="2013 г"/>
          </w:smartTagPr>
          <w:r w:rsidRPr="00E04F90">
            <w:rPr>
              <w:rFonts w:ascii="Times New Roman" w:hAnsi="Times New Roman"/>
              <w:sz w:val="24"/>
              <w:szCs w:val="24"/>
            </w:rPr>
            <w:t>2013 г</w:t>
          </w:r>
        </w:smartTag>
        <w:r w:rsidRPr="00E04F90">
          <w:rPr>
            <w:rFonts w:ascii="Times New Roman" w:hAnsi="Times New Roman"/>
            <w:sz w:val="24"/>
            <w:szCs w:val="24"/>
          </w:rPr>
          <w:t>.</w:t>
        </w:r>
      </w:smartTag>
      <w:r w:rsidRPr="00E04F90">
        <w:rPr>
          <w:rFonts w:ascii="Times New Roman" w:hAnsi="Times New Roman"/>
          <w:sz w:val="24"/>
          <w:szCs w:val="24"/>
        </w:rPr>
        <w:t>, серия 66 № 007273436, выдано Межрайонной инспекцией Федеральной налоговой службы № 2 по Свердловской области, г. Красноуфимск, ул. Интернациональная, 106;</w:t>
      </w:r>
    </w:p>
    <w:p w:rsidR="00926218" w:rsidRPr="00E04F90" w:rsidRDefault="00926218" w:rsidP="00926218">
      <w:pPr>
        <w:shd w:val="clear" w:color="auto" w:fill="FFFFFF"/>
        <w:spacing w:after="0" w:line="240" w:lineRule="auto"/>
        <w:ind w:left="1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4F90">
        <w:rPr>
          <w:rFonts w:ascii="Times New Roman" w:hAnsi="Times New Roman"/>
          <w:sz w:val="24"/>
          <w:szCs w:val="24"/>
        </w:rPr>
        <w:t xml:space="preserve">- Свидетельство о постановке на учет российской организации  в налоговом органе  по месту ее нахождения, КПП 661901001, дата постановки на учет </w:t>
      </w:r>
      <w:smartTag w:uri="urn:schemas-microsoft-com:office:smarttags" w:element="date">
        <w:smartTagPr>
          <w:attr w:name="Year" w:val="2012"/>
          <w:attr w:name="Day" w:val="01"/>
          <w:attr w:name="Month" w:val="1"/>
          <w:attr w:name="ls" w:val="trans"/>
        </w:smartTagPr>
        <w:r w:rsidRPr="00E04F90">
          <w:rPr>
            <w:rFonts w:ascii="Times New Roman" w:hAnsi="Times New Roman"/>
            <w:sz w:val="24"/>
            <w:szCs w:val="24"/>
          </w:rPr>
          <w:t>01 января 2012 года</w:t>
        </w:r>
      </w:smartTag>
      <w:r w:rsidRPr="00E04F90">
        <w:rPr>
          <w:rFonts w:ascii="Times New Roman" w:hAnsi="Times New Roman"/>
          <w:sz w:val="24"/>
          <w:szCs w:val="24"/>
        </w:rPr>
        <w:t>, серия 66 № 007273437</w:t>
      </w:r>
    </w:p>
    <w:p w:rsidR="00926218" w:rsidRPr="00E04F90" w:rsidRDefault="00926218" w:rsidP="00926218">
      <w:pPr>
        <w:shd w:val="clear" w:color="auto" w:fill="FFFFFF"/>
        <w:spacing w:after="0"/>
        <w:jc w:val="both"/>
        <w:rPr>
          <w:rFonts w:ascii="Times New Roman" w:hAnsi="Times New Roman"/>
          <w:spacing w:val="-7"/>
          <w:sz w:val="24"/>
          <w:szCs w:val="24"/>
        </w:rPr>
      </w:pPr>
      <w:r w:rsidRPr="00E04F90">
        <w:rPr>
          <w:rFonts w:ascii="Times New Roman" w:hAnsi="Times New Roman"/>
          <w:spacing w:val="-7"/>
          <w:sz w:val="24"/>
          <w:szCs w:val="24"/>
        </w:rPr>
        <w:t>Деятельность Центра детского творчества  направлена на реализацию следующих задач:</w:t>
      </w:r>
    </w:p>
    <w:p w:rsidR="00926218" w:rsidRPr="00E04F90" w:rsidRDefault="00926218" w:rsidP="002F206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4F90">
        <w:rPr>
          <w:rFonts w:ascii="Times New Roman" w:hAnsi="Times New Roman"/>
          <w:sz w:val="24"/>
          <w:szCs w:val="24"/>
        </w:rPr>
        <w:t>создание условий для формирования компетенций, позволяющих обучающимся ориентироваться в актуальном информационном пространстве;</w:t>
      </w:r>
    </w:p>
    <w:p w:rsidR="00926218" w:rsidRPr="00E04F90" w:rsidRDefault="00926218" w:rsidP="002F206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4F90">
        <w:rPr>
          <w:rFonts w:ascii="Times New Roman" w:hAnsi="Times New Roman"/>
          <w:sz w:val="24"/>
          <w:szCs w:val="24"/>
        </w:rPr>
        <w:t>расширение образовательного пространства для личностного развития, укрепления здоровья, профессионального самоопределения и творческого труда детей, для освоения детьми духовных и культурных ценностей, поддержка и развитие детской творческой одаренности;</w:t>
      </w:r>
    </w:p>
    <w:p w:rsidR="00926218" w:rsidRPr="00E04F90" w:rsidRDefault="00926218" w:rsidP="002F206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4F90">
        <w:rPr>
          <w:rFonts w:ascii="Times New Roman" w:hAnsi="Times New Roman"/>
          <w:sz w:val="24"/>
          <w:szCs w:val="24"/>
        </w:rPr>
        <w:t>обновление содержания дополнительного образования через разработку и реализацию образовательных проектов и программ, способствующих включению учащихся в современные формы мышления, коммуникации и деятельности;</w:t>
      </w:r>
    </w:p>
    <w:p w:rsidR="00926218" w:rsidRPr="00E04F90" w:rsidRDefault="00926218" w:rsidP="002F206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4F90">
        <w:rPr>
          <w:rFonts w:ascii="Times New Roman" w:hAnsi="Times New Roman"/>
          <w:sz w:val="24"/>
          <w:szCs w:val="24"/>
        </w:rPr>
        <w:t>изучение, обобщение и внедрение передового педагогического опыта в области воспитания и дополнительного образования;</w:t>
      </w:r>
    </w:p>
    <w:p w:rsidR="00926218" w:rsidRPr="00E04F90" w:rsidRDefault="00926218" w:rsidP="002F2063">
      <w:pPr>
        <w:numPr>
          <w:ilvl w:val="0"/>
          <w:numId w:val="6"/>
        </w:num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04F90">
        <w:rPr>
          <w:rFonts w:ascii="Times New Roman" w:hAnsi="Times New Roman"/>
          <w:sz w:val="24"/>
          <w:szCs w:val="24"/>
        </w:rPr>
        <w:t>организация содержательного досуга, развития системы детского отдыха и оздоровления детей.</w:t>
      </w:r>
    </w:p>
    <w:p w:rsidR="00926218" w:rsidRPr="00E04F90" w:rsidRDefault="00926218" w:rsidP="00926218">
      <w:pPr>
        <w:spacing w:after="0" w:line="336" w:lineRule="atLeast"/>
        <w:jc w:val="both"/>
        <w:rPr>
          <w:rFonts w:ascii="Times New Roman" w:hAnsi="Times New Roman"/>
          <w:sz w:val="24"/>
          <w:szCs w:val="24"/>
        </w:rPr>
      </w:pPr>
      <w:r w:rsidRPr="00E04F90">
        <w:rPr>
          <w:rFonts w:ascii="Times New Roman" w:hAnsi="Times New Roman"/>
          <w:sz w:val="24"/>
          <w:szCs w:val="24"/>
        </w:rPr>
        <w:t>Для достижения цели, Центр осуществляет следующие основные виды деятельности:</w:t>
      </w:r>
    </w:p>
    <w:p w:rsidR="00926218" w:rsidRPr="00E04F90" w:rsidRDefault="00926218" w:rsidP="002F2063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right="-1"/>
        <w:jc w:val="both"/>
        <w:rPr>
          <w:rFonts w:ascii="Times New Roman" w:hAnsi="Times New Roman"/>
          <w:spacing w:val="-7"/>
          <w:sz w:val="24"/>
          <w:szCs w:val="24"/>
        </w:rPr>
      </w:pPr>
      <w:r w:rsidRPr="00E04F90">
        <w:rPr>
          <w:rFonts w:ascii="Times New Roman" w:hAnsi="Times New Roman"/>
          <w:spacing w:val="-7"/>
          <w:sz w:val="24"/>
          <w:szCs w:val="24"/>
        </w:rPr>
        <w:t xml:space="preserve">организует работу с детьми в объединениях, кружках, секциях по </w:t>
      </w:r>
      <w:r w:rsidRPr="00E04F90">
        <w:rPr>
          <w:rFonts w:ascii="Times New Roman" w:hAnsi="Times New Roman"/>
          <w:spacing w:val="-9"/>
          <w:sz w:val="24"/>
          <w:szCs w:val="24"/>
        </w:rPr>
        <w:t>направленностям дополнительного образования  в течение всего календарного года, через реализацию типовых программ, а также индивидуальных, авторских, составительских программ дополнительного образования,  утверждаемых методическим советом  на основании Образовательной программы;</w:t>
      </w:r>
    </w:p>
    <w:p w:rsidR="00926218" w:rsidRPr="00E04F90" w:rsidRDefault="00926218" w:rsidP="002F2063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i/>
          <w:iCs/>
          <w:spacing w:val="-13"/>
          <w:sz w:val="24"/>
          <w:szCs w:val="24"/>
        </w:rPr>
      </w:pPr>
      <w:r w:rsidRPr="00E04F90">
        <w:rPr>
          <w:rFonts w:ascii="Times New Roman" w:hAnsi="Times New Roman"/>
          <w:spacing w:val="-8"/>
          <w:sz w:val="24"/>
          <w:szCs w:val="24"/>
        </w:rPr>
        <w:t xml:space="preserve">оказывает методическую помощь педагогическим коллективам образовательных учреждений </w:t>
      </w:r>
      <w:proofErr w:type="spellStart"/>
      <w:r w:rsidR="006B101A">
        <w:rPr>
          <w:rFonts w:ascii="Times New Roman" w:hAnsi="Times New Roman"/>
          <w:spacing w:val="-8"/>
          <w:sz w:val="24"/>
          <w:szCs w:val="24"/>
        </w:rPr>
        <w:t>Артинского</w:t>
      </w:r>
      <w:proofErr w:type="spellEnd"/>
      <w:r w:rsidR="006B101A">
        <w:rPr>
          <w:rFonts w:ascii="Times New Roman" w:hAnsi="Times New Roman"/>
          <w:spacing w:val="-8"/>
          <w:sz w:val="24"/>
          <w:szCs w:val="24"/>
        </w:rPr>
        <w:t xml:space="preserve"> городского </w:t>
      </w:r>
      <w:r w:rsidRPr="00E04F90">
        <w:rPr>
          <w:rFonts w:ascii="Times New Roman" w:hAnsi="Times New Roman"/>
          <w:spacing w:val="-9"/>
          <w:sz w:val="24"/>
          <w:szCs w:val="24"/>
        </w:rPr>
        <w:t xml:space="preserve">округа по вопросам методики организации туристско-краеведческой, художественно-эстетической, </w:t>
      </w:r>
      <w:r w:rsidRPr="00E04F90">
        <w:rPr>
          <w:rFonts w:ascii="Times New Roman" w:hAnsi="Times New Roman"/>
          <w:spacing w:val="-8"/>
          <w:sz w:val="24"/>
          <w:szCs w:val="24"/>
        </w:rPr>
        <w:t>социально-педагогической, спортивно-технической, физкультурно-спортивной, культурологической  работы и массовых мероприятий;</w:t>
      </w:r>
    </w:p>
    <w:p w:rsidR="00926218" w:rsidRPr="00E04F90" w:rsidRDefault="00926218" w:rsidP="002F206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4F90">
        <w:rPr>
          <w:rFonts w:ascii="Times New Roman" w:hAnsi="Times New Roman"/>
          <w:spacing w:val="-8"/>
          <w:sz w:val="24"/>
          <w:szCs w:val="24"/>
        </w:rPr>
        <w:lastRenderedPageBreak/>
        <w:t xml:space="preserve">ведет методическую работу, направленную на совершенствование образовательного процесса, программ, форм и методов деятельности объединений, мастерства педагогических работников, обобщение и распространение передового педагогического опыта с </w:t>
      </w:r>
      <w:r w:rsidRPr="00E04F90">
        <w:rPr>
          <w:rFonts w:ascii="Times New Roman" w:hAnsi="Times New Roman"/>
          <w:sz w:val="24"/>
          <w:szCs w:val="24"/>
        </w:rPr>
        <w:t>этой целью в Центре действует методический совет. Порядок его работы определяется положением о методическом совете;</w:t>
      </w:r>
    </w:p>
    <w:p w:rsidR="00926218" w:rsidRPr="00E04F90" w:rsidRDefault="00926218" w:rsidP="002F206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04F90">
        <w:rPr>
          <w:rFonts w:ascii="Times New Roman" w:hAnsi="Times New Roman"/>
          <w:sz w:val="24"/>
          <w:szCs w:val="24"/>
        </w:rPr>
        <w:t>организует и проводит мероприятия,</w:t>
      </w:r>
      <w:r w:rsidRPr="00E04F90">
        <w:rPr>
          <w:rFonts w:ascii="Times New Roman" w:hAnsi="Times New Roman"/>
          <w:spacing w:val="-9"/>
          <w:sz w:val="24"/>
          <w:szCs w:val="24"/>
        </w:rPr>
        <w:t xml:space="preserve"> смотры, выставки работ обучающихся </w:t>
      </w:r>
      <w:r w:rsidRPr="00E04F90">
        <w:rPr>
          <w:rFonts w:ascii="Times New Roman" w:hAnsi="Times New Roman"/>
          <w:sz w:val="24"/>
          <w:szCs w:val="24"/>
        </w:rPr>
        <w:t xml:space="preserve">на муниципальном уровне  в соответствии с направленностью образовательных программ и обеспечивает участие победителей в областных мероприятиях. С этой целью создается комиссия для </w:t>
      </w:r>
      <w:proofErr w:type="spellStart"/>
      <w:r w:rsidRPr="00E04F90">
        <w:rPr>
          <w:rFonts w:ascii="Times New Roman" w:hAnsi="Times New Roman"/>
          <w:sz w:val="24"/>
          <w:szCs w:val="24"/>
        </w:rPr>
        <w:t>отслеживаниярезультатов</w:t>
      </w:r>
      <w:proofErr w:type="spellEnd"/>
      <w:r w:rsidRPr="00E04F90">
        <w:rPr>
          <w:rFonts w:ascii="Times New Roman" w:hAnsi="Times New Roman"/>
          <w:sz w:val="24"/>
          <w:szCs w:val="24"/>
        </w:rPr>
        <w:t xml:space="preserve"> деятельности дополнительного образования, в состав которой входят методисты, педагоги учреждений дополнительного образования детей</w:t>
      </w:r>
      <w:r w:rsidRPr="00E04F90">
        <w:rPr>
          <w:rFonts w:ascii="Times New Roman" w:hAnsi="Times New Roman"/>
          <w:bCs/>
          <w:sz w:val="24"/>
          <w:szCs w:val="24"/>
        </w:rPr>
        <w:t>.</w:t>
      </w:r>
    </w:p>
    <w:p w:rsidR="00926218" w:rsidRPr="00E04F90" w:rsidRDefault="00926218" w:rsidP="00E13F1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04F90">
        <w:rPr>
          <w:rFonts w:ascii="Times New Roman" w:hAnsi="Times New Roman"/>
          <w:b/>
          <w:sz w:val="24"/>
          <w:szCs w:val="24"/>
        </w:rPr>
        <w:t xml:space="preserve">1.2. Структура </w:t>
      </w:r>
      <w:r w:rsidRPr="00E04F90">
        <w:rPr>
          <w:rFonts w:ascii="Times New Roman" w:hAnsi="Times New Roman"/>
          <w:b/>
          <w:iCs/>
          <w:color w:val="000000"/>
          <w:sz w:val="24"/>
          <w:szCs w:val="24"/>
        </w:rPr>
        <w:t xml:space="preserve">образовательного </w:t>
      </w:r>
      <w:proofErr w:type="spellStart"/>
      <w:r w:rsidRPr="00E04F90">
        <w:rPr>
          <w:rFonts w:ascii="Times New Roman" w:hAnsi="Times New Roman"/>
          <w:b/>
          <w:iCs/>
          <w:color w:val="000000"/>
          <w:sz w:val="24"/>
          <w:szCs w:val="24"/>
        </w:rPr>
        <w:t>учреждения</w:t>
      </w:r>
      <w:r w:rsidRPr="00E04F90">
        <w:rPr>
          <w:rFonts w:ascii="Times New Roman" w:hAnsi="Times New Roman"/>
          <w:b/>
          <w:sz w:val="24"/>
          <w:szCs w:val="24"/>
        </w:rPr>
        <w:t>и</w:t>
      </w:r>
      <w:proofErr w:type="spellEnd"/>
      <w:r w:rsidRPr="00E04F90">
        <w:rPr>
          <w:rFonts w:ascii="Times New Roman" w:hAnsi="Times New Roman"/>
          <w:b/>
          <w:sz w:val="24"/>
          <w:szCs w:val="24"/>
        </w:rPr>
        <w:t xml:space="preserve"> система его управления</w:t>
      </w:r>
    </w:p>
    <w:p w:rsidR="00926218" w:rsidRPr="00E04F90" w:rsidRDefault="00926218" w:rsidP="00E13F13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E04F90">
        <w:rPr>
          <w:rFonts w:ascii="Times New Roman" w:hAnsi="Times New Roman"/>
          <w:b/>
          <w:i/>
          <w:sz w:val="24"/>
          <w:szCs w:val="24"/>
        </w:rPr>
        <w:t xml:space="preserve">1.2.1. Соответствие организации управления образовательным учреждением уставным требованиям. </w:t>
      </w:r>
    </w:p>
    <w:p w:rsidR="00926218" w:rsidRPr="00E04F90" w:rsidRDefault="00926218" w:rsidP="00926218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E04F90">
        <w:rPr>
          <w:rFonts w:ascii="Times New Roman" w:hAnsi="Times New Roman"/>
          <w:i/>
          <w:sz w:val="24"/>
          <w:szCs w:val="24"/>
        </w:rPr>
        <w:t xml:space="preserve">- Организационная структура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926218" w:rsidRPr="00E04F90" w:rsidTr="001770EB">
        <w:tc>
          <w:tcPr>
            <w:tcW w:w="1951" w:type="dxa"/>
          </w:tcPr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E2B2E" w:rsidRDefault="009E2B2E" w:rsidP="009E2B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Центра:</w:t>
            </w:r>
          </w:p>
          <w:p w:rsidR="009E2B2E" w:rsidRPr="003C50C2" w:rsidRDefault="009E2B2E" w:rsidP="009E2B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50C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свою деятельность на основании заключенного с Учредителем трудового договора. </w:t>
            </w:r>
          </w:p>
          <w:p w:rsidR="009E2B2E" w:rsidRPr="003C50C2" w:rsidRDefault="009E2B2E" w:rsidP="009E2B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50C2">
              <w:rPr>
                <w:rFonts w:ascii="Times New Roman" w:hAnsi="Times New Roman" w:cs="Times New Roman"/>
                <w:sz w:val="24"/>
                <w:szCs w:val="24"/>
              </w:rPr>
              <w:t>действует от имени Учреждения без доверенности, совершает сделки от его имени.</w:t>
            </w:r>
          </w:p>
          <w:p w:rsidR="009E2B2E" w:rsidRPr="003C50C2" w:rsidRDefault="009E2B2E" w:rsidP="009E2B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50C2">
              <w:rPr>
                <w:rFonts w:ascii="Times New Roman" w:hAnsi="Times New Roman" w:cs="Times New Roman"/>
                <w:sz w:val="24"/>
                <w:szCs w:val="24"/>
              </w:rPr>
              <w:t>утверждает штатное расписание по согласованию с Учредителем, годовую бухгалтерскую отчетность Учреждения, внутренние документы, регламентирующие деятельность Учреждения, издает приказы, действующие в рамках Учреждения;</w:t>
            </w:r>
          </w:p>
          <w:p w:rsidR="009E2B2E" w:rsidRPr="003C50C2" w:rsidRDefault="009E2B2E" w:rsidP="009E2B2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50C2">
              <w:rPr>
                <w:rFonts w:ascii="Times New Roman" w:hAnsi="Times New Roman" w:cs="Times New Roman"/>
                <w:sz w:val="24"/>
                <w:szCs w:val="24"/>
              </w:rPr>
              <w:t>назначает на должность и освобождает от должности работников, заключает с ними трудовые договоры;</w:t>
            </w:r>
          </w:p>
          <w:p w:rsidR="009E2B2E" w:rsidRPr="003C50C2" w:rsidRDefault="009E2B2E" w:rsidP="009E2B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50C2">
              <w:rPr>
                <w:rFonts w:ascii="Times New Roman" w:hAnsi="Times New Roman" w:cs="Times New Roman"/>
                <w:sz w:val="24"/>
                <w:szCs w:val="24"/>
              </w:rPr>
              <w:t>несет ответственность за состояние бухгалтерского учета, своевременность и полноту представления отчетности, в том числе бухгалтерской и статистической, по установленным формам Учредителя</w:t>
            </w:r>
            <w:r w:rsidR="006B101A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3C50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2B2E" w:rsidRDefault="009E2B2E" w:rsidP="009E2B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3C50C2">
              <w:rPr>
                <w:rFonts w:ascii="Times New Roman" w:hAnsi="Times New Roman" w:cs="Times New Roman"/>
                <w:sz w:val="24"/>
                <w:szCs w:val="24"/>
              </w:rPr>
              <w:t>выполняет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функции, в соответствии с действующим законодательством Российской Федерации, Свердловской области и муниципальными правовыми актами.</w:t>
            </w:r>
          </w:p>
          <w:p w:rsidR="00926218" w:rsidRPr="00E04F90" w:rsidRDefault="00926218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</w:t>
            </w:r>
            <w:r w:rsidR="006B101A">
              <w:rPr>
                <w:rFonts w:ascii="Times New Roman" w:hAnsi="Times New Roman"/>
                <w:sz w:val="24"/>
                <w:szCs w:val="24"/>
              </w:rPr>
              <w:t>руководителя (</w:t>
            </w:r>
            <w:r w:rsidRPr="00E04F90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="006B101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04F90">
              <w:rPr>
                <w:rFonts w:ascii="Times New Roman" w:hAnsi="Times New Roman"/>
                <w:sz w:val="24"/>
                <w:szCs w:val="24"/>
              </w:rPr>
              <w:t xml:space="preserve"> являются (Должностная инструкция руководителя (директора) МКОУ ДОД АГО «АРЦДТ», утвержденная приказом от 06.03.2014 г. № 59-од </w:t>
            </w:r>
            <w:proofErr w:type="spellStart"/>
            <w:r w:rsidRPr="00E04F90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E04F90">
              <w:rPr>
                <w:rFonts w:ascii="Times New Roman" w:hAnsi="Times New Roman"/>
                <w:sz w:val="24"/>
                <w:szCs w:val="24"/>
              </w:rPr>
              <w:t>. начальника Управления образования АГО):</w:t>
            </w:r>
          </w:p>
          <w:p w:rsidR="00926218" w:rsidRPr="00E04F90" w:rsidRDefault="00926218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- организация образовательной (учебно-воспитательной) работы Центра;</w:t>
            </w:r>
          </w:p>
          <w:p w:rsidR="00926218" w:rsidRPr="00E04F90" w:rsidRDefault="00926218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-  обеспечение административно-хозяйственной (производственной) работы Центра;</w:t>
            </w:r>
          </w:p>
          <w:p w:rsidR="00926218" w:rsidRPr="00E04F90" w:rsidRDefault="00926218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- создание режима соблюдения норм и правил техники безопасности в Центре;</w:t>
            </w:r>
          </w:p>
          <w:p w:rsidR="00BF296F" w:rsidRPr="00E04F90" w:rsidRDefault="00926218" w:rsidP="00070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- взаимодействие с другими организациями.</w:t>
            </w:r>
          </w:p>
        </w:tc>
      </w:tr>
      <w:tr w:rsidR="00926218" w:rsidRPr="00E04F90" w:rsidTr="001770EB">
        <w:tc>
          <w:tcPr>
            <w:tcW w:w="1951" w:type="dxa"/>
          </w:tcPr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Заместитель руководителя по учебно-воспитательной работе</w:t>
            </w:r>
          </w:p>
        </w:tc>
        <w:tc>
          <w:tcPr>
            <w:tcW w:w="8647" w:type="dxa"/>
          </w:tcPr>
          <w:p w:rsidR="00926218" w:rsidRPr="00E04F90" w:rsidRDefault="00E13F13" w:rsidP="00BF296F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90">
              <w:rPr>
                <w:rFonts w:ascii="Times New Roman" w:hAnsi="Times New Roman" w:cs="Times New Roman"/>
                <w:sz w:val="24"/>
                <w:szCs w:val="24"/>
              </w:rPr>
              <w:t>Организует текущее и перспективное планирование деятельности образовательного учреждения. Коор</w:t>
            </w:r>
            <w:r w:rsidR="00BF296F" w:rsidRPr="00E04F90">
              <w:rPr>
                <w:rFonts w:ascii="Times New Roman" w:hAnsi="Times New Roman" w:cs="Times New Roman"/>
                <w:sz w:val="24"/>
                <w:szCs w:val="24"/>
              </w:rPr>
              <w:t>динирует работу</w:t>
            </w:r>
            <w:r w:rsidRPr="00E04F9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и иных работников, а также разработку учебно</w:t>
            </w:r>
            <w:r w:rsidR="00BF296F" w:rsidRPr="00E04F90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E04F90">
              <w:rPr>
                <w:rFonts w:ascii="Times New Roman" w:hAnsi="Times New Roman" w:cs="Times New Roman"/>
                <w:sz w:val="24"/>
                <w:szCs w:val="24"/>
              </w:rPr>
              <w:t>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</w:t>
            </w:r>
            <w:r w:rsidR="00BF296F" w:rsidRPr="00E04F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4F9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контроль за качеством образовательного (учебно-воспитательного) процесса, объективностью оценки результатов образовательной деятельности обучающихся, работой </w:t>
            </w:r>
            <w:r w:rsidR="00BF296F" w:rsidRPr="00E04F90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объединений, </w:t>
            </w:r>
            <w:r w:rsidRPr="00E04F90">
              <w:rPr>
                <w:rFonts w:ascii="Times New Roman" w:hAnsi="Times New Roman" w:cs="Times New Roman"/>
                <w:sz w:val="24"/>
                <w:szCs w:val="24"/>
              </w:rPr>
              <w:t xml:space="preserve"> уровня подготовки обучающихся. Организует просветительскую работу для родителей (лиц, их заменяющих). Организует учебно-воспитательную, внеклассную работу. Осуществляет контроль за учебной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 Обеспечивает своевременное составление, утверждение, </w:t>
            </w:r>
            <w:r w:rsidRPr="00E04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</w:t>
            </w:r>
            <w:r w:rsidR="00BF296F" w:rsidRPr="00E04F90">
              <w:rPr>
                <w:rFonts w:ascii="Times New Roman" w:hAnsi="Times New Roman" w:cs="Times New Roman"/>
                <w:sz w:val="24"/>
                <w:szCs w:val="24"/>
              </w:rPr>
              <w:t>объединениях</w:t>
            </w:r>
            <w:r w:rsidRPr="00E04F90">
              <w:rPr>
                <w:rFonts w:ascii="Times New Roman" w:hAnsi="Times New Roman" w:cs="Times New Roman"/>
                <w:sz w:val="24"/>
                <w:szCs w:val="24"/>
              </w:rPr>
              <w:t>. Вносит предложения по совершенствованию образовательного процесса и управления образовательным учреждением. Принимает меры по оснащению мастерских, учебных лабораторий и кабинетов современным оборудованием, наглядными пособиями и т</w:t>
            </w:r>
            <w:r w:rsidR="00BF296F" w:rsidRPr="00E04F90">
              <w:rPr>
                <w:rFonts w:ascii="Times New Roman" w:hAnsi="Times New Roman" w:cs="Times New Roman"/>
                <w:sz w:val="24"/>
                <w:szCs w:val="24"/>
              </w:rPr>
              <w:t>ехническими средствами обучения</w:t>
            </w:r>
            <w:r w:rsidRPr="00E04F90">
              <w:rPr>
                <w:rFonts w:ascii="Times New Roman" w:hAnsi="Times New Roman" w:cs="Times New Roman"/>
                <w:sz w:val="24"/>
                <w:szCs w:val="24"/>
              </w:rPr>
              <w:t>. Выполняет правила по охране труда и пожарной безопасности.</w:t>
            </w:r>
          </w:p>
        </w:tc>
      </w:tr>
      <w:tr w:rsidR="00926218" w:rsidRPr="00E04F90" w:rsidTr="001770EB">
        <w:tc>
          <w:tcPr>
            <w:tcW w:w="1951" w:type="dxa"/>
          </w:tcPr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руководителя по Методической работе</w:t>
            </w:r>
          </w:p>
        </w:tc>
        <w:tc>
          <w:tcPr>
            <w:tcW w:w="8647" w:type="dxa"/>
          </w:tcPr>
          <w:p w:rsidR="00926218" w:rsidRPr="00E04F90" w:rsidRDefault="00E13F13" w:rsidP="00BF296F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90">
              <w:rPr>
                <w:rFonts w:ascii="Times New Roman" w:hAnsi="Times New Roman" w:cs="Times New Roman"/>
                <w:sz w:val="24"/>
                <w:szCs w:val="24"/>
              </w:rPr>
              <w:t>Организует текущее и перспективное планирование деятельности образовательного учреждения. Координирует работу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технологий. Осуществляет контроль за качеством образовательного (учебно-воспитательного) процесса, объективностью оценки результатов образовательной деятельности обучающихся, работой творческих объединений. Оказывает помощь педагогическим работникам в освоении и разработке инновационных программ и современных педагогических технологий. Организует методическую работу в учреждении. Обеспечивает своевременное составление, утверждение, представление отчетной документации по своему направлению. Осуществляет комплектование и принимает меры по сохранению контингента обучающихся (воспитанников, детей) в объединениях.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кабинетов современным оборудованием, наглядными пособиями и техническими средствами обучения, пополнению методического кабинета учебно-методической,  и периодической литературой.</w:t>
            </w:r>
            <w:r w:rsidR="00BF296F" w:rsidRPr="00E04F90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правила по охране труда и пожарной безопасности.</w:t>
            </w:r>
          </w:p>
        </w:tc>
      </w:tr>
    </w:tbl>
    <w:p w:rsidR="00926218" w:rsidRPr="00E04F90" w:rsidRDefault="00926218" w:rsidP="009262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4F90">
        <w:rPr>
          <w:rFonts w:ascii="Times New Roman" w:hAnsi="Times New Roman"/>
          <w:i/>
          <w:sz w:val="24"/>
          <w:szCs w:val="24"/>
        </w:rPr>
        <w:t xml:space="preserve">- Органы самоуправления и </w:t>
      </w:r>
      <w:proofErr w:type="spellStart"/>
      <w:r w:rsidRPr="00E04F90">
        <w:rPr>
          <w:rFonts w:ascii="Times New Roman" w:hAnsi="Times New Roman"/>
          <w:i/>
          <w:sz w:val="24"/>
          <w:szCs w:val="24"/>
        </w:rPr>
        <w:t>соуправления</w:t>
      </w:r>
      <w:proofErr w:type="spellEnd"/>
    </w:p>
    <w:p w:rsidR="00E205C9" w:rsidRPr="00E04F90" w:rsidRDefault="00E205C9" w:rsidP="00E205C9">
      <w:pPr>
        <w:pStyle w:val="aa"/>
        <w:spacing w:before="0" w:after="0"/>
        <w:rPr>
          <w:sz w:val="24"/>
          <w:szCs w:val="24"/>
        </w:rPr>
      </w:pPr>
      <w:r w:rsidRPr="00E04F90">
        <w:rPr>
          <w:sz w:val="24"/>
          <w:szCs w:val="24"/>
        </w:rPr>
        <w:t xml:space="preserve">Формами самоуправления Центра детского творчества являются Педагогический Совет, Методический совет, </w:t>
      </w:r>
      <w:r w:rsidRPr="00E04F90">
        <w:rPr>
          <w:rStyle w:val="ab"/>
          <w:b w:val="0"/>
          <w:color w:val="000000"/>
          <w:sz w:val="24"/>
          <w:szCs w:val="24"/>
        </w:rPr>
        <w:t xml:space="preserve">Общее собрание трудового коллектива,  </w:t>
      </w:r>
      <w:r w:rsidRPr="00E04F90">
        <w:rPr>
          <w:sz w:val="24"/>
          <w:szCs w:val="24"/>
        </w:rPr>
        <w:t>Совет трудового коллектива. Порядок формирования органов самоуправления и их компетенция определяются соответствующими положениями, принимаемыми Центром детского творчества.</w:t>
      </w:r>
    </w:p>
    <w:p w:rsidR="00E205C9" w:rsidRPr="00E04F90" w:rsidRDefault="00E205C9" w:rsidP="009262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8477"/>
      </w:tblGrid>
      <w:tr w:rsidR="00926218" w:rsidRPr="00E04F90" w:rsidTr="00070766">
        <w:tc>
          <w:tcPr>
            <w:tcW w:w="1861" w:type="dxa"/>
          </w:tcPr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Название органа</w:t>
            </w:r>
          </w:p>
        </w:tc>
        <w:tc>
          <w:tcPr>
            <w:tcW w:w="8702" w:type="dxa"/>
          </w:tcPr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Описание функционала</w:t>
            </w:r>
          </w:p>
        </w:tc>
      </w:tr>
      <w:tr w:rsidR="00926218" w:rsidRPr="00E04F90" w:rsidTr="00070766">
        <w:tc>
          <w:tcPr>
            <w:tcW w:w="1861" w:type="dxa"/>
          </w:tcPr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8702" w:type="dxa"/>
          </w:tcPr>
          <w:p w:rsidR="00926218" w:rsidRPr="00E04F90" w:rsidRDefault="00926218" w:rsidP="000040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F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Педагогический совет </w:t>
            </w:r>
            <w:r w:rsidRPr="00E04F90">
              <w:rPr>
                <w:rFonts w:ascii="Times New Roman" w:hAnsi="Times New Roman"/>
                <w:sz w:val="24"/>
                <w:szCs w:val="24"/>
              </w:rPr>
              <w:t>МКОУ ДОД АГО «АРЦДТ»</w:t>
            </w:r>
            <w:r w:rsidRPr="00E04F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действует на основании Закона Российской Федерации «Об образовании», Типового положения об учреждении дополнительного образования, </w:t>
            </w:r>
            <w:r w:rsidRPr="00E04F90">
              <w:rPr>
                <w:rFonts w:ascii="Times New Roman" w:hAnsi="Times New Roman"/>
                <w:sz w:val="24"/>
                <w:szCs w:val="28"/>
              </w:rPr>
              <w:t xml:space="preserve">утвержденного приказом Министерства образования и науки Российской Федерации от </w:t>
            </w:r>
            <w:smartTag w:uri="urn:schemas-microsoft-com:office:smarttags" w:element="date">
              <w:smartTagPr>
                <w:attr w:name="Year" w:val="2012"/>
                <w:attr w:name="Day" w:val="26"/>
                <w:attr w:name="Month" w:val="6"/>
                <w:attr w:name="ls" w:val="trans"/>
              </w:smartTagPr>
              <w:r w:rsidRPr="00E04F90">
                <w:rPr>
                  <w:rFonts w:ascii="Times New Roman" w:hAnsi="Times New Roman"/>
                  <w:sz w:val="24"/>
                  <w:szCs w:val="28"/>
                </w:rPr>
                <w:t>26 июня 2012</w:t>
              </w:r>
            </w:smartTag>
            <w:r w:rsidRPr="00E04F90">
              <w:rPr>
                <w:rFonts w:ascii="Times New Roman" w:hAnsi="Times New Roman"/>
                <w:sz w:val="24"/>
                <w:szCs w:val="28"/>
              </w:rPr>
              <w:t xml:space="preserve"> № 504</w:t>
            </w:r>
            <w:r w:rsidRPr="00E04F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Устава </w:t>
            </w:r>
            <w:r w:rsidRPr="00E04F90">
              <w:rPr>
                <w:rFonts w:ascii="Times New Roman" w:hAnsi="Times New Roman"/>
                <w:sz w:val="24"/>
                <w:szCs w:val="24"/>
              </w:rPr>
              <w:t>МКОУ ДОД АГО «АРЦДТ»</w:t>
            </w:r>
            <w:r w:rsidRPr="00E04F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Положения о педагогическом совете, утвержденного приказом директора Центра от </w:t>
            </w:r>
            <w:smartTag w:uri="urn:schemas-microsoft-com:office:smarttags" w:element="date">
              <w:smartTagPr>
                <w:attr w:name="Year" w:val="2012"/>
                <w:attr w:name="Day" w:val="19"/>
                <w:attr w:name="Month" w:val="09"/>
                <w:attr w:name="ls" w:val="trans"/>
              </w:smartTagPr>
              <w:r w:rsidRPr="00E04F90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19.09.2012</w:t>
              </w:r>
            </w:smartTag>
            <w:r w:rsidRPr="00E04F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 № 108.  </w:t>
            </w:r>
          </w:p>
          <w:p w:rsidR="00926218" w:rsidRPr="00E04F90" w:rsidRDefault="00926218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04F90">
              <w:rPr>
                <w:rFonts w:ascii="Times New Roman" w:eastAsia="Times New Roman" w:hAnsi="Times New Roman"/>
                <w:b/>
                <w:sz w:val="24"/>
                <w:szCs w:val="24"/>
              </w:rPr>
              <w:t>одержание деятельности Педагогического совета</w:t>
            </w:r>
            <w:r w:rsidRPr="00E04F9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26218" w:rsidRPr="00E04F90" w:rsidRDefault="00926218" w:rsidP="000040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>Обсуждение и утверждение основных направлений деятельности МКОУ ДОД АГО «АРЦДТ»;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>Обсуждение и утверждение планов работы МКОУ ДОД АГО «АРЦДТ»;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>Обсуждение отчетов педагогических работников МКОУ ДОД АГО «АРЦДТ»;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>Заслушивание докладов по вопросам обучения и воспитания подрастающего поколения;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>Заслушивание и обсуждение информации о проверке соблюдения санитарно-гигиенического режима МКОУ ДОД АГО «</w:t>
            </w:r>
            <w:proofErr w:type="spellStart"/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>АРЦДТ»и</w:t>
            </w:r>
            <w:proofErr w:type="spellEnd"/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 xml:space="preserve"> охране труда и здоровья воспитанников.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задачи деятельности Педагогического совета</w:t>
            </w:r>
            <w:r w:rsidRPr="00E04F9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26218" w:rsidRPr="00E04F90" w:rsidRDefault="00926218" w:rsidP="002F206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Реализация государственной политики по вопросам дополнительного образования.</w:t>
            </w:r>
          </w:p>
          <w:p w:rsidR="00926218" w:rsidRPr="00E04F90" w:rsidRDefault="00926218" w:rsidP="002F206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Организация и осуществление педагогической деятельности коллектива, направленной на повышение качества учебно-воспитательной работы в МКОУ ДОД АГО «АРЦДТ».</w:t>
            </w:r>
          </w:p>
          <w:p w:rsidR="00926218" w:rsidRPr="00E04F90" w:rsidRDefault="00926218" w:rsidP="002F206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Внедрение в практику образовательной деятельности достижений современной педагогической науки.</w:t>
            </w:r>
          </w:p>
          <w:p w:rsidR="00926218" w:rsidRPr="00E04F90" w:rsidRDefault="00926218" w:rsidP="002F206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Обмен передовым педагогическим опытом.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 xml:space="preserve">    Членами Педагогического совета являются все педагогические работники центра, а также иные работники МКОУ ДОД АГО «АРЦДТ», чья деятельность связана с организацией образовательного процесса. Председателем Педагогического совета является Директор МКОУ ДОД АГО «АРЦДТ».</w:t>
            </w:r>
          </w:p>
          <w:p w:rsidR="00926218" w:rsidRPr="00E04F90" w:rsidRDefault="00926218" w:rsidP="000040D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Педагогический совет работает по плану, являющемуся составной частью плана работы МКОУ ДОД АГО «АРЦДТ» </w:t>
            </w:r>
            <w:r w:rsidRPr="00E04F90">
              <w:rPr>
                <w:rFonts w:ascii="Times New Roman" w:eastAsia="Times New Roman" w:hAnsi="Times New Roman" w:cs="Times New Roman"/>
                <w:sz w:val="24"/>
                <w:szCs w:val="24"/>
              </w:rPr>
              <w:t>(Раздел 3.4.</w:t>
            </w:r>
            <w:r w:rsidRPr="00E04F90">
              <w:rPr>
                <w:rFonts w:ascii="Times New Roman" w:hAnsi="Times New Roman" w:cs="Times New Roman"/>
                <w:sz w:val="24"/>
                <w:szCs w:val="24"/>
              </w:rPr>
              <w:t xml:space="preserve">Годового </w:t>
            </w:r>
            <w:proofErr w:type="spellStart"/>
            <w:r w:rsidRPr="00E04F90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E04F9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4F90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  <w:r w:rsidRPr="00E04F90">
              <w:rPr>
                <w:rFonts w:ascii="Times New Roman" w:hAnsi="Times New Roman"/>
                <w:sz w:val="24"/>
                <w:szCs w:val="24"/>
              </w:rPr>
              <w:t xml:space="preserve"> администрации МКОУ ДОД  АГО «АРЦДТ» по  управлению и контролю</w:t>
            </w:r>
            <w:r w:rsidRPr="00E04F9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E04F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26218" w:rsidRPr="00E04F90" w:rsidRDefault="00926218" w:rsidP="000040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Заседания педагогического совета созываются один раз в квартал в соответствии с планом МКОУ ДОД АГО «АРЦДТ» (3 раза </w:t>
            </w:r>
            <w:proofErr w:type="spellStart"/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>вуч.год</w:t>
            </w:r>
            <w:proofErr w:type="spellEnd"/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 xml:space="preserve">). </w:t>
            </w:r>
          </w:p>
          <w:p w:rsidR="00926218" w:rsidRPr="00E04F90" w:rsidRDefault="00926218" w:rsidP="000040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Тематика заседаний за отчетный период:</w:t>
            </w:r>
          </w:p>
          <w:p w:rsidR="00926218" w:rsidRPr="00E04F90" w:rsidRDefault="00926218" w:rsidP="000040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 xml:space="preserve">1. Итоги деятельности учреждения в 2012-2013 </w:t>
            </w:r>
            <w:proofErr w:type="spellStart"/>
            <w:r w:rsidRPr="00E04F90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E04F90">
              <w:rPr>
                <w:rFonts w:ascii="Times New Roman" w:hAnsi="Times New Roman"/>
                <w:sz w:val="24"/>
                <w:szCs w:val="24"/>
              </w:rPr>
              <w:t>. (Протокол № 3 от 25.05.2013 г.);</w:t>
            </w:r>
          </w:p>
          <w:p w:rsidR="00926218" w:rsidRPr="00E04F90" w:rsidRDefault="00926218" w:rsidP="000040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 xml:space="preserve">Цели, задачи, основные направления деятельности педагогического коллектива МКОУ ДОД АГО «АРЦДТ» в  2013-2014 </w:t>
            </w:r>
            <w:proofErr w:type="spellStart"/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>уч.году</w:t>
            </w:r>
            <w:proofErr w:type="spellEnd"/>
            <w:r w:rsidRPr="00E04F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Рассмотрение и утверждение плана работы педагогического коллектива по единой методической теме «Интеграция дополнительного образования с другими формами и уровнями образования» </w:t>
            </w:r>
            <w:r w:rsidRPr="00E04F90">
              <w:rPr>
                <w:rFonts w:ascii="Times New Roman" w:hAnsi="Times New Roman"/>
                <w:sz w:val="24"/>
                <w:szCs w:val="24"/>
              </w:rPr>
              <w:t xml:space="preserve">(Протокол № 1 от 18.09.2013 г.); </w:t>
            </w:r>
          </w:p>
          <w:p w:rsidR="00926218" w:rsidRPr="00E04F90" w:rsidRDefault="00926218" w:rsidP="000040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sz w:val="24"/>
                <w:szCs w:val="24"/>
              </w:rPr>
              <w:t>3.</w:t>
            </w: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 xml:space="preserve">«Совершенствование учебно – воспитательного процесса на основе личностно – ориентированного обучения и выстраивания индивидуального образовательного маршрута»; Анализ внутренней среды образовательного учреждения (SWOT – анализ системы изменений); Рассмотрение проектов «Программа развития на 2014 -2016 г.), «Образовательная программа» (Протокол № 2 от 23.12.2013 г.). </w:t>
            </w:r>
          </w:p>
        </w:tc>
      </w:tr>
      <w:tr w:rsidR="00926218" w:rsidRPr="00E04F90" w:rsidTr="00070766">
        <w:tc>
          <w:tcPr>
            <w:tcW w:w="1861" w:type="dxa"/>
          </w:tcPr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Методический совет</w:t>
            </w:r>
          </w:p>
        </w:tc>
        <w:tc>
          <w:tcPr>
            <w:tcW w:w="8702" w:type="dxa"/>
          </w:tcPr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>Методический совет: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>- разрабатывает рекомендации  об основных направлениях и путях реализации методической и исследовательской работы;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>- создает программу  методической деятельности на учебный год, программирует и планирует основные направления МР;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>- прогнозирует пути развития методической деятельности, вносит предложения по вопросам повышения качества образовательного процесса и профессиональной компетентности ПДО;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>- изучает, обобщает, распространяет ППО;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>- утверждает образовательные программы, планы, содержание методических сборников, публикаций;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>- заслушивает отчеты педагогов об участии в методической, опытно-экспериментальной, работе, об их самообразовании;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 xml:space="preserve">- оказывает организационно-методическую помощь при проведении методических мероприятий, конкурсов; организует консультирование педагогов  по проблемам совершенствования проф. мастерства, методики </w:t>
            </w: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проведения различных видов занятий и их учебно – методического  обеспечения;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>- координирует работу временных творческих групп.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>- В состав МС входят заместители директора, методисты,  руководители творческих групп, опытные педагоги ЦДТ. Возглавляет деятельность  МС – заместитель директора по МР.  Секретарь, который ведет делопроизводство, определяется членами МС на первом заседании.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 xml:space="preserve">-  Периодичность заседаний МС определяется его членами исходя их необходимости; Заседания МС оформляются в виде протоколов. 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 xml:space="preserve">- Работа МС осуществляется на основе годового плана, который составляется  руководителем МС, рассматривается на заседании МС, утверждается  на заседании педагогического совета ЦДТ. 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>МС рассматривает: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>- образовательные программы педагогов, положения о конкурсных мероприятиях;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>- рекомендации  и предложения по совершенствованию образовательного процесса, экспертные заключения;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>- проекты планов, итоговых документов, семинаров, педсоветов, совещаний и т.п.;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>- программы повышения проф. мастерства ПДО;</w:t>
            </w:r>
          </w:p>
          <w:p w:rsidR="00926218" w:rsidRPr="00E04F90" w:rsidRDefault="00926218" w:rsidP="000040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/>
                <w:b/>
                <w:sz w:val="24"/>
                <w:szCs w:val="24"/>
              </w:rPr>
              <w:t>За отчетный период было проведено 5 заседаний МС, на которых были рассмотрены следующие вопросы:</w:t>
            </w:r>
          </w:p>
          <w:p w:rsidR="00926218" w:rsidRPr="00E04F90" w:rsidRDefault="00926218" w:rsidP="00004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E04F9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Результаты выполнения дополнительных образовательных программ. </w:t>
            </w: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 реализации образовательных программ</w:t>
            </w:r>
            <w:r w:rsidRPr="00E04F90">
              <w:rPr>
                <w:rFonts w:ascii="Times New Roman" w:hAnsi="Times New Roman"/>
                <w:sz w:val="24"/>
                <w:szCs w:val="24"/>
              </w:rPr>
              <w:t xml:space="preserve">; о </w:t>
            </w: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подготовке к итоговому педагогическому совету (анализ учебно – воспитательной работы за 2012-13 </w:t>
            </w:r>
            <w:proofErr w:type="spellStart"/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>уч.г</w:t>
            </w:r>
            <w:proofErr w:type="spellEnd"/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 xml:space="preserve"> , анализ работы над единой методической темой учреждения, анализ работы учреждения по реализации проектов фестивального движения) </w:t>
            </w:r>
            <w:r w:rsidRPr="00E04F90">
              <w:rPr>
                <w:rFonts w:ascii="Times New Roman" w:eastAsia="Times New Roman" w:hAnsi="Times New Roman"/>
                <w:bCs/>
                <w:sz w:val="24"/>
                <w:szCs w:val="24"/>
              </w:rPr>
              <w:t>(Протокол № 6 от 17.05.2013 г.).</w:t>
            </w:r>
          </w:p>
          <w:p w:rsidR="00926218" w:rsidRPr="00E04F90" w:rsidRDefault="00926218" w:rsidP="00004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E04F9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Планирование  методической работы и заседаний  МС на </w:t>
            </w: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 xml:space="preserve">2013-2014 </w:t>
            </w:r>
            <w:proofErr w:type="spellStart"/>
            <w:r w:rsidRPr="00E04F90">
              <w:rPr>
                <w:rFonts w:ascii="Times New Roman" w:eastAsia="Times New Roman" w:hAnsi="Times New Roman"/>
                <w:bCs/>
                <w:sz w:val="24"/>
                <w:szCs w:val="24"/>
              </w:rPr>
              <w:t>учебныйгод</w:t>
            </w:r>
            <w:proofErr w:type="spellEnd"/>
            <w:r w:rsidRPr="00E04F90">
              <w:rPr>
                <w:rFonts w:ascii="Times New Roman" w:eastAsia="Times New Roman" w:hAnsi="Times New Roman"/>
                <w:bCs/>
                <w:sz w:val="24"/>
                <w:szCs w:val="24"/>
              </w:rPr>
              <w:t>; Уточнение состава МС;</w:t>
            </w:r>
          </w:p>
          <w:p w:rsidR="00926218" w:rsidRPr="00E04F90" w:rsidRDefault="00926218" w:rsidP="00004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 xml:space="preserve">Самообразование – один из путей повышения профессионального мастерства педагога. О формах обобщения и представления педагогического опыта ПДО в учебном году; методическое сопровождение педагогических работников в </w:t>
            </w:r>
            <w:proofErr w:type="spellStart"/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период. </w:t>
            </w:r>
          </w:p>
          <w:p w:rsidR="00926218" w:rsidRPr="00E04F90" w:rsidRDefault="00926218" w:rsidP="000040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>Рассмотрение и утверждение программ  ДО</w:t>
            </w:r>
            <w:r w:rsidRPr="00E04F90">
              <w:rPr>
                <w:rFonts w:ascii="Times New Roman" w:eastAsia="Times New Roman" w:hAnsi="Times New Roman"/>
                <w:bCs/>
                <w:sz w:val="24"/>
                <w:szCs w:val="24"/>
              </w:rPr>
              <w:t>(Протокол № 2 от 02.09.13 г.).</w:t>
            </w:r>
          </w:p>
          <w:p w:rsidR="00926218" w:rsidRPr="00E04F90" w:rsidRDefault="00926218" w:rsidP="000040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E04F9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Вопросы организации самообразования с вновь принятыми педагогами ЦДТ. Определение темы по самообразованию; т</w:t>
            </w: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 xml:space="preserve">ехнология индивидуального образовательного маршрута по программам ДОД </w:t>
            </w:r>
            <w:r w:rsidRPr="00E04F90">
              <w:rPr>
                <w:rFonts w:ascii="Times New Roman" w:eastAsia="Times New Roman" w:hAnsi="Times New Roman"/>
                <w:bCs/>
                <w:sz w:val="24"/>
                <w:szCs w:val="24"/>
              </w:rPr>
              <w:t>(Протокол № 3 от 06.11.13 г.).</w:t>
            </w:r>
          </w:p>
          <w:p w:rsidR="00926218" w:rsidRPr="00E04F90" w:rsidRDefault="00926218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>- Диагностика и мониторинг результатов деятельности  учреждения</w:t>
            </w:r>
            <w:r w:rsidRPr="00E04F90">
              <w:rPr>
                <w:rFonts w:ascii="Times New Roman" w:hAnsi="Times New Roman"/>
                <w:sz w:val="24"/>
                <w:szCs w:val="24"/>
              </w:rPr>
              <w:t xml:space="preserve">; о </w:t>
            </w: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>проведении промежуточной диагностики воспитанников</w:t>
            </w:r>
            <w:r w:rsidRPr="00E04F90">
              <w:rPr>
                <w:rFonts w:ascii="Times New Roman" w:hAnsi="Times New Roman"/>
                <w:sz w:val="24"/>
                <w:szCs w:val="24"/>
              </w:rPr>
              <w:t>; у</w:t>
            </w: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 xml:space="preserve">тверждение  методической продукции </w:t>
            </w:r>
            <w:r w:rsidRPr="00E04F90">
              <w:rPr>
                <w:rFonts w:ascii="Times New Roman" w:eastAsia="Times New Roman" w:hAnsi="Times New Roman"/>
                <w:bCs/>
                <w:sz w:val="24"/>
                <w:szCs w:val="24"/>
              </w:rPr>
              <w:t>(Протокол № 4 от 05.12.13 г.).</w:t>
            </w:r>
          </w:p>
          <w:p w:rsidR="00926218" w:rsidRPr="00E04F90" w:rsidRDefault="00926218" w:rsidP="000040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Утверждение программы летнего отдыха на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04F90">
                <w:rPr>
                  <w:rFonts w:ascii="Times New Roman" w:eastAsia="Times New Roman" w:hAnsi="Times New Roman"/>
                  <w:sz w:val="24"/>
                  <w:szCs w:val="24"/>
                </w:rPr>
                <w:t>2014 г</w:t>
              </w:r>
            </w:smartTag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E04F90">
              <w:rPr>
                <w:rFonts w:ascii="Times New Roman" w:eastAsia="Times New Roman" w:hAnsi="Times New Roman"/>
                <w:bCs/>
                <w:sz w:val="24"/>
                <w:szCs w:val="24"/>
              </w:rPr>
              <w:t>(Протокол № 5 от 17.03.14 г.).</w:t>
            </w:r>
          </w:p>
        </w:tc>
      </w:tr>
      <w:tr w:rsidR="00926218" w:rsidRPr="00E04F90" w:rsidTr="00070766">
        <w:tc>
          <w:tcPr>
            <w:tcW w:w="1861" w:type="dxa"/>
          </w:tcPr>
          <w:p w:rsidR="00926218" w:rsidRPr="00E04F90" w:rsidRDefault="00926218" w:rsidP="000040DE">
            <w:pPr>
              <w:pStyle w:val="aa"/>
              <w:spacing w:before="0" w:after="0"/>
              <w:rPr>
                <w:rStyle w:val="ab"/>
                <w:b w:val="0"/>
                <w:color w:val="000000"/>
                <w:sz w:val="24"/>
                <w:szCs w:val="24"/>
              </w:rPr>
            </w:pPr>
            <w:r w:rsidRPr="00E04F90">
              <w:rPr>
                <w:rStyle w:val="ab"/>
                <w:b w:val="0"/>
                <w:color w:val="000000"/>
                <w:sz w:val="24"/>
                <w:szCs w:val="24"/>
              </w:rPr>
              <w:lastRenderedPageBreak/>
              <w:t xml:space="preserve">Общее собрание трудового коллектива </w:t>
            </w:r>
          </w:p>
          <w:p w:rsidR="00926218" w:rsidRPr="00E04F90" w:rsidRDefault="00926218" w:rsidP="000040DE">
            <w:pPr>
              <w:pStyle w:val="aa"/>
              <w:spacing w:before="0" w:after="0"/>
              <w:rPr>
                <w:rStyle w:val="ab"/>
                <w:b w:val="0"/>
                <w:color w:val="000000"/>
                <w:sz w:val="24"/>
                <w:szCs w:val="24"/>
              </w:rPr>
            </w:pPr>
            <w:r w:rsidRPr="00E04F90">
              <w:rPr>
                <w:rStyle w:val="ab"/>
                <w:b w:val="0"/>
                <w:color w:val="000000"/>
                <w:sz w:val="24"/>
                <w:szCs w:val="24"/>
              </w:rPr>
              <w:t>МКОУ ДОД АГО «</w:t>
            </w:r>
            <w:proofErr w:type="spellStart"/>
            <w:r w:rsidRPr="00E04F90">
              <w:rPr>
                <w:rStyle w:val="ab"/>
                <w:b w:val="0"/>
                <w:color w:val="000000"/>
                <w:sz w:val="24"/>
                <w:szCs w:val="24"/>
              </w:rPr>
              <w:t>Артинский</w:t>
            </w:r>
            <w:proofErr w:type="spellEnd"/>
            <w:r w:rsidRPr="00E04F90">
              <w:rPr>
                <w:rStyle w:val="ab"/>
                <w:b w:val="0"/>
                <w:color w:val="000000"/>
                <w:sz w:val="24"/>
                <w:szCs w:val="24"/>
              </w:rPr>
              <w:t xml:space="preserve"> районный Центр детского творчества»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</w:tcPr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color w:val="000000"/>
                <w:sz w:val="24"/>
                <w:szCs w:val="24"/>
              </w:rPr>
              <w:t xml:space="preserve">Общее собрание трудового коллектива создано 03.02.2012 г. (Протокол № 1 от 03.02.2012 г.) в целях выполнения принципа самоуправления Центром, расширения коллегиальных и демократических форм управления. 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color w:val="000000"/>
                <w:sz w:val="24"/>
                <w:szCs w:val="24"/>
              </w:rPr>
              <w:t>Основной задачей Собрания является коллегиальное решение важных вопросов жизнедеятельности МКОУ ДОД АГО «АРЦДТ» (далее Центр) в целом, трудового коллектива Центра.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color w:val="000000"/>
                <w:sz w:val="24"/>
                <w:szCs w:val="24"/>
              </w:rPr>
              <w:t>Общее собрание трудового коллектива возглавляет председатель, избираемый общим собрание трудового коллектива сроком на 1 год.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color w:val="000000"/>
                <w:sz w:val="24"/>
                <w:szCs w:val="24"/>
              </w:rPr>
              <w:t>К исключительной компетенции общего собрания трудового коллектива Центра относится: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color w:val="000000"/>
                <w:sz w:val="24"/>
                <w:szCs w:val="24"/>
              </w:rPr>
              <w:t xml:space="preserve">- утверждение основных направлений деятельности Учреждения; 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color w:val="000000"/>
                <w:sz w:val="24"/>
                <w:szCs w:val="24"/>
              </w:rPr>
              <w:t xml:space="preserve">- принятие Устава, изменений и дополнений к нему; 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sz w:val="24"/>
                <w:szCs w:val="24"/>
              </w:rPr>
              <w:t xml:space="preserve">- избрание Совета трудового коллектива Учреждения; 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color w:val="000000"/>
                <w:sz w:val="24"/>
                <w:szCs w:val="24"/>
              </w:rPr>
              <w:lastRenderedPageBreak/>
              <w:t xml:space="preserve">- создание постоянных или временных комиссий по различным направлениям работы, определение их полномочий; 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color w:val="000000"/>
                <w:sz w:val="24"/>
                <w:szCs w:val="24"/>
              </w:rPr>
              <w:t xml:space="preserve">- принятие Коллективного договора; 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color w:val="000000"/>
                <w:sz w:val="24"/>
                <w:szCs w:val="24"/>
              </w:rPr>
              <w:t xml:space="preserve">- заслушивание отчета директора о выполнении Коллективного договора; 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color w:val="000000"/>
                <w:sz w:val="24"/>
                <w:szCs w:val="24"/>
              </w:rPr>
              <w:t>- рассмотрение кандидатур работников Центра  к награждению.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E04F90">
              <w:rPr>
                <w:color w:val="000000"/>
                <w:sz w:val="24"/>
                <w:szCs w:val="24"/>
              </w:rPr>
              <w:t xml:space="preserve"> Собрание может рассмотреть и другие вопросы жизнедеятельности Центра  или передавать данные полномочия другим органам самоуправления Центра. 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color w:val="000000"/>
                <w:sz w:val="24"/>
                <w:szCs w:val="24"/>
              </w:rPr>
              <w:t>В состав общего собрания трудового коллектива Центра  входят все работники Центра.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color w:val="000000"/>
                <w:sz w:val="24"/>
                <w:szCs w:val="24"/>
              </w:rPr>
              <w:t xml:space="preserve"> Для ведения общего собрания трудового коллектива Центра из его состава избирается председатель и секретарь сроком на 1 год. 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color w:val="000000"/>
                <w:sz w:val="24"/>
                <w:szCs w:val="24"/>
              </w:rPr>
              <w:t xml:space="preserve"> Председатель общего собрания трудового коллектива: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color w:val="000000"/>
                <w:sz w:val="24"/>
                <w:szCs w:val="24"/>
              </w:rPr>
              <w:t xml:space="preserve">- организует деятельность общего собрания трудового коллектива; 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color w:val="000000"/>
                <w:sz w:val="24"/>
                <w:szCs w:val="24"/>
              </w:rPr>
              <w:t xml:space="preserve">- информирует участников трудового коллектива о предстоящем заседании не менее чем за 5 дней до его проведения; 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color w:val="000000"/>
                <w:sz w:val="24"/>
                <w:szCs w:val="24"/>
              </w:rPr>
              <w:t xml:space="preserve">- организует подготовку и проведение общего собрания трудового коллектива (совместно с советом трудового коллектива и администрацией Центра); 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color w:val="000000"/>
                <w:sz w:val="24"/>
                <w:szCs w:val="24"/>
              </w:rPr>
              <w:t xml:space="preserve">- определяет повестку дня (совместно с советом трудового коллектива и администрацией Центра); 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color w:val="000000"/>
                <w:sz w:val="24"/>
                <w:szCs w:val="24"/>
              </w:rPr>
              <w:t>- контролирует выполнение решений общего собрания трудового коллектива (совместно с советом трудового коллектива).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color w:val="000000"/>
                <w:sz w:val="24"/>
                <w:szCs w:val="24"/>
              </w:rPr>
              <w:t>Общее собрание трудового коллектива собирается не реже 1 раза в год.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color w:val="000000"/>
                <w:sz w:val="24"/>
                <w:szCs w:val="24"/>
              </w:rPr>
              <w:t>Внеочередной созыв собрания может произойти по требованию директора Центра  или по заявлению 1/3 членов собрания, поданному в письменном виде.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color w:val="000000"/>
                <w:sz w:val="24"/>
                <w:szCs w:val="24"/>
              </w:rPr>
              <w:t>Общее собрание трудового коллектива считается правомочным, если на нем присутствует не менее 50% членов трудового коллектива (основных работников).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color w:val="000000"/>
                <w:sz w:val="24"/>
                <w:szCs w:val="24"/>
              </w:rPr>
              <w:t>Решения общего собрания трудового коллектива принимаются  открытым голосованием простым большинством голосов.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color w:val="000000"/>
                <w:sz w:val="24"/>
                <w:szCs w:val="24"/>
              </w:rPr>
              <w:t>Решение общего собрания трудового коллектива (не противоречащее законодательству РФ и нормативно – правовым актам) обязательно к исполнению всех членов трудового коллектива.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color w:val="000000"/>
                <w:sz w:val="24"/>
                <w:szCs w:val="24"/>
              </w:rPr>
              <w:t>Каждый участник общего собрания трудового коллектива имеет право: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sz w:val="24"/>
                <w:szCs w:val="24"/>
              </w:rPr>
              <w:t xml:space="preserve">- </w:t>
            </w:r>
            <w:r w:rsidRPr="00E04F90">
              <w:rPr>
                <w:color w:val="000000"/>
                <w:sz w:val="24"/>
                <w:szCs w:val="24"/>
              </w:rPr>
              <w:t xml:space="preserve">потребовать обсуждения общим собранием трудового коллектива любого вопроса, касающегося деятельности Центра, если его предложение поддержит не менее 1/3 членов общего собрания трудового коллектива; 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sz w:val="24"/>
                <w:szCs w:val="24"/>
              </w:rPr>
              <w:t>- п</w:t>
            </w:r>
            <w:r w:rsidRPr="00E04F90">
              <w:rPr>
                <w:color w:val="000000"/>
                <w:sz w:val="24"/>
                <w:szCs w:val="24"/>
              </w:rPr>
              <w:t>ри несогласии с решением общего собрания трудового коллектива высказывать свое мотивированное мнение, которое должно быть занесено в протокол.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color w:val="000000"/>
                <w:sz w:val="24"/>
                <w:szCs w:val="24"/>
              </w:rPr>
              <w:t>На общем собрании трудового коллектива выносится решение о количественном составе Совета.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sz w:val="24"/>
                <w:szCs w:val="24"/>
              </w:rPr>
              <w:t xml:space="preserve"> На общем собрании трудового коллектива избираются члены Совета трудового коллектива Центра сроком на 1 год.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color w:val="000000"/>
                <w:sz w:val="24"/>
                <w:szCs w:val="24"/>
              </w:rPr>
              <w:t>Заседания общего собрания трудового коллектива оформляются протоколом, который ведет секретарь собрания.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color w:val="000000"/>
                <w:sz w:val="24"/>
                <w:szCs w:val="24"/>
              </w:rPr>
              <w:t>В протоколе фиксируются: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sz w:val="24"/>
                <w:szCs w:val="24"/>
              </w:rPr>
              <w:t xml:space="preserve">- </w:t>
            </w:r>
            <w:r w:rsidRPr="00E04F90">
              <w:rPr>
                <w:color w:val="000000"/>
                <w:sz w:val="24"/>
                <w:szCs w:val="24"/>
              </w:rPr>
              <w:t xml:space="preserve">дата проведения; 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color w:val="000000"/>
                <w:sz w:val="24"/>
                <w:szCs w:val="24"/>
              </w:rPr>
              <w:t xml:space="preserve">- количественное присутствие (отсутствие) членов трудового коллектива; 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color w:val="000000"/>
                <w:sz w:val="24"/>
                <w:szCs w:val="24"/>
              </w:rPr>
              <w:t xml:space="preserve">- повестка дня; 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color w:val="000000"/>
                <w:sz w:val="24"/>
                <w:szCs w:val="24"/>
              </w:rPr>
              <w:t xml:space="preserve">- ход обсуждения вопросов; 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sz w:val="24"/>
                <w:szCs w:val="24"/>
              </w:rPr>
              <w:t xml:space="preserve">- </w:t>
            </w:r>
            <w:r w:rsidRPr="00E04F90">
              <w:rPr>
                <w:color w:val="000000"/>
                <w:sz w:val="24"/>
                <w:szCs w:val="24"/>
              </w:rPr>
              <w:t xml:space="preserve">предложения, рекомендации и замечания членов трудового коллектива; 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color w:val="000000"/>
                <w:sz w:val="24"/>
                <w:szCs w:val="24"/>
              </w:rPr>
              <w:t>- решение.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color w:val="000000"/>
                <w:sz w:val="24"/>
                <w:szCs w:val="24"/>
              </w:rPr>
              <w:t>Протоколы подписываются председателем и секретарем собрания.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sz w:val="24"/>
                <w:szCs w:val="24"/>
              </w:rPr>
              <w:t xml:space="preserve">Председатель общего собрания трудового коллектива большинством голосов избрана </w:t>
            </w:r>
            <w:proofErr w:type="spellStart"/>
            <w:r w:rsidRPr="00E04F90">
              <w:rPr>
                <w:sz w:val="24"/>
                <w:szCs w:val="24"/>
              </w:rPr>
              <w:t>Максунова</w:t>
            </w:r>
            <w:proofErr w:type="spellEnd"/>
            <w:r w:rsidRPr="00E04F90">
              <w:rPr>
                <w:sz w:val="24"/>
                <w:szCs w:val="24"/>
              </w:rPr>
              <w:t xml:space="preserve"> Светлана Георгиевна (Протокол № 16 от 17.02.2014 г.)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sz w:val="24"/>
                <w:szCs w:val="24"/>
              </w:rPr>
              <w:t>Секретарь – Морозова Ирина Владимировна (Протокол № 16 от 17.02.2014 г.)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sz w:val="24"/>
                <w:szCs w:val="24"/>
              </w:rPr>
              <w:lastRenderedPageBreak/>
              <w:t xml:space="preserve">За апрель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04F90">
                <w:rPr>
                  <w:sz w:val="24"/>
                  <w:szCs w:val="24"/>
                </w:rPr>
                <w:t>2013 г</w:t>
              </w:r>
            </w:smartTag>
            <w:r w:rsidRPr="00E04F90">
              <w:rPr>
                <w:sz w:val="24"/>
                <w:szCs w:val="24"/>
              </w:rPr>
              <w:t xml:space="preserve">. по апрель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04F90">
                <w:rPr>
                  <w:sz w:val="24"/>
                  <w:szCs w:val="24"/>
                </w:rPr>
                <w:t>2014 г</w:t>
              </w:r>
            </w:smartTag>
            <w:r w:rsidRPr="00E04F90">
              <w:rPr>
                <w:sz w:val="24"/>
                <w:szCs w:val="24"/>
              </w:rPr>
              <w:t>. проведено 5 собраний, на которых решались вопросы: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sz w:val="24"/>
                <w:szCs w:val="24"/>
              </w:rPr>
              <w:t xml:space="preserve">- принятие новой редакции Коллективного договора Центра с поправками (Протокол № 13 от 25.04.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04F90">
                <w:rPr>
                  <w:sz w:val="24"/>
                  <w:szCs w:val="24"/>
                </w:rPr>
                <w:t>2013 г</w:t>
              </w:r>
            </w:smartTag>
            <w:r w:rsidRPr="00E04F90">
              <w:rPr>
                <w:sz w:val="24"/>
                <w:szCs w:val="24"/>
              </w:rPr>
              <w:t>.)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sz w:val="24"/>
                <w:szCs w:val="24"/>
              </w:rPr>
              <w:t xml:space="preserve">- внесение поправок в Правила внутреннего трудового распорядка (Протокол № 13 от 25.04.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04F90">
                <w:rPr>
                  <w:sz w:val="24"/>
                  <w:szCs w:val="24"/>
                </w:rPr>
                <w:t>2013 г</w:t>
              </w:r>
            </w:smartTag>
            <w:r w:rsidRPr="00E04F90">
              <w:rPr>
                <w:sz w:val="24"/>
                <w:szCs w:val="24"/>
              </w:rPr>
              <w:t>.)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sz w:val="24"/>
                <w:szCs w:val="24"/>
              </w:rPr>
              <w:t xml:space="preserve">- Принятие Соглашения по охране труда (Протокол № 13 от 25.04.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04F90">
                <w:rPr>
                  <w:sz w:val="24"/>
                  <w:szCs w:val="24"/>
                </w:rPr>
                <w:t>2013 г</w:t>
              </w:r>
            </w:smartTag>
            <w:r w:rsidRPr="00E04F90">
              <w:rPr>
                <w:sz w:val="24"/>
                <w:szCs w:val="24"/>
              </w:rPr>
              <w:t>.)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sz w:val="24"/>
                <w:szCs w:val="24"/>
              </w:rPr>
              <w:t>- Выборы члена Совета трудового коллектива (Протокол № 14 от 02.10.2013 г.)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sz w:val="24"/>
                <w:szCs w:val="24"/>
              </w:rPr>
              <w:t xml:space="preserve">- Рассмотрение изменений в Положение об оплате труда работников МКОУ ДОД АГО «АРЦДТ» в соответствии с Постановлением Правительства Свердловской области от 20.03.2013 г. № 330-ПП «О внесении изменений в Примерное положение об оплате труда работников государственных учреждений Свердловской области подведомственных Министерству общего и профессионального образования Свердловской области от 25.06.2010 г. № 973-ПП и Администрации </w:t>
            </w:r>
            <w:proofErr w:type="spellStart"/>
            <w:r w:rsidRPr="00E04F90">
              <w:rPr>
                <w:sz w:val="24"/>
                <w:szCs w:val="24"/>
              </w:rPr>
              <w:t>Артинского</w:t>
            </w:r>
            <w:proofErr w:type="spellEnd"/>
            <w:r w:rsidRPr="00E04F90">
              <w:rPr>
                <w:sz w:val="24"/>
                <w:szCs w:val="24"/>
              </w:rPr>
              <w:t xml:space="preserve"> городского округа от 29.08.2013 г. №1060 «О </w:t>
            </w:r>
            <w:proofErr w:type="spellStart"/>
            <w:r w:rsidRPr="00E04F90">
              <w:rPr>
                <w:sz w:val="24"/>
                <w:szCs w:val="24"/>
              </w:rPr>
              <w:t>Примерномположении</w:t>
            </w:r>
            <w:proofErr w:type="spellEnd"/>
            <w:r w:rsidRPr="00E04F90">
              <w:rPr>
                <w:sz w:val="24"/>
                <w:szCs w:val="24"/>
              </w:rPr>
              <w:t xml:space="preserve"> об оплате труда работников муниципальных ОУ АГО», приказа директора МКОУ ДОД АГО «АРЦДТ» от 30.08.2013 г. № 98 «О введении нового штатного расписания»  (Протокол № 14 от 02.10.2013 г.)</w:t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sz w:val="24"/>
                <w:szCs w:val="24"/>
              </w:rPr>
              <w:t>- Рассмотрение изменений</w:t>
            </w:r>
            <w:r w:rsidR="006B101A">
              <w:rPr>
                <w:sz w:val="24"/>
                <w:szCs w:val="24"/>
              </w:rPr>
              <w:t>,</w:t>
            </w:r>
            <w:r w:rsidRPr="00E04F90">
              <w:rPr>
                <w:sz w:val="24"/>
                <w:szCs w:val="24"/>
              </w:rPr>
              <w:t xml:space="preserve"> внесенны</w:t>
            </w:r>
            <w:r w:rsidR="006B101A">
              <w:rPr>
                <w:sz w:val="24"/>
                <w:szCs w:val="24"/>
              </w:rPr>
              <w:t>х</w:t>
            </w:r>
            <w:r w:rsidRPr="00E04F90">
              <w:rPr>
                <w:sz w:val="24"/>
                <w:szCs w:val="24"/>
              </w:rPr>
              <w:t xml:space="preserve"> в Перечень критериев выплат стимулирующего характера педагогических работников МКОУ ДОД АГО «АРЦДТ» (Протокол № 15.11.2013 г.)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- О переизбрании председателя и секретаря общего собрания трудового коллектива (Протокол № 16 от 17.02.2014 г.)</w:t>
            </w:r>
          </w:p>
        </w:tc>
      </w:tr>
      <w:tr w:rsidR="00926218" w:rsidRPr="00081D6B" w:rsidTr="00070766">
        <w:tc>
          <w:tcPr>
            <w:tcW w:w="1861" w:type="dxa"/>
          </w:tcPr>
          <w:p w:rsidR="00926218" w:rsidRPr="00E04F90" w:rsidRDefault="00926218" w:rsidP="000040DE">
            <w:pPr>
              <w:pStyle w:val="aa"/>
              <w:spacing w:before="0" w:after="0"/>
              <w:rPr>
                <w:rStyle w:val="ab"/>
                <w:b w:val="0"/>
                <w:color w:val="000000"/>
                <w:sz w:val="24"/>
                <w:szCs w:val="24"/>
              </w:rPr>
            </w:pPr>
            <w:r w:rsidRPr="00E04F90">
              <w:rPr>
                <w:sz w:val="24"/>
                <w:szCs w:val="24"/>
              </w:rPr>
              <w:lastRenderedPageBreak/>
              <w:t xml:space="preserve">Совет трудового </w:t>
            </w:r>
            <w:proofErr w:type="spellStart"/>
            <w:r w:rsidRPr="00E04F90">
              <w:rPr>
                <w:sz w:val="24"/>
                <w:szCs w:val="24"/>
              </w:rPr>
              <w:t>коллективаМКОУ</w:t>
            </w:r>
            <w:proofErr w:type="spellEnd"/>
            <w:r w:rsidRPr="00E04F90">
              <w:rPr>
                <w:sz w:val="24"/>
                <w:szCs w:val="24"/>
              </w:rPr>
              <w:t xml:space="preserve"> ДОД АГО «</w:t>
            </w:r>
            <w:proofErr w:type="spellStart"/>
            <w:r w:rsidRPr="00E04F90">
              <w:rPr>
                <w:sz w:val="24"/>
                <w:szCs w:val="24"/>
              </w:rPr>
              <w:t>Артинский</w:t>
            </w:r>
            <w:proofErr w:type="spellEnd"/>
            <w:r w:rsidRPr="00E04F90">
              <w:rPr>
                <w:sz w:val="24"/>
                <w:szCs w:val="24"/>
              </w:rPr>
              <w:t xml:space="preserve"> районный Центр детского творчества» (далее ЦДТ) 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</w:tcPr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 xml:space="preserve">Совет трудового </w:t>
            </w:r>
            <w:proofErr w:type="spellStart"/>
            <w:r w:rsidRPr="00E04F90">
              <w:rPr>
                <w:rFonts w:ascii="Times New Roman" w:hAnsi="Times New Roman"/>
                <w:sz w:val="24"/>
                <w:szCs w:val="24"/>
              </w:rPr>
              <w:t>коллективаМКОУ</w:t>
            </w:r>
            <w:proofErr w:type="spellEnd"/>
            <w:r w:rsidRPr="00E04F90">
              <w:rPr>
                <w:rFonts w:ascii="Times New Roman" w:hAnsi="Times New Roman"/>
                <w:sz w:val="24"/>
                <w:szCs w:val="24"/>
              </w:rPr>
              <w:t xml:space="preserve"> ДОД АГО «</w:t>
            </w:r>
            <w:proofErr w:type="spellStart"/>
            <w:r w:rsidRPr="00E04F90">
              <w:rPr>
                <w:rFonts w:ascii="Times New Roman" w:hAnsi="Times New Roman"/>
                <w:sz w:val="24"/>
                <w:szCs w:val="24"/>
              </w:rPr>
              <w:t>Артинский</w:t>
            </w:r>
            <w:proofErr w:type="spellEnd"/>
            <w:r w:rsidRPr="00E04F90">
              <w:rPr>
                <w:rFonts w:ascii="Times New Roman" w:hAnsi="Times New Roman"/>
                <w:sz w:val="24"/>
                <w:szCs w:val="24"/>
              </w:rPr>
              <w:t xml:space="preserve"> районный Центр детского творчества» (далее ЦДТ), является представительным органом самоуправления трудового коллектива ЦДТ.  Создан 03.02.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04F90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E04F90">
              <w:rPr>
                <w:rFonts w:ascii="Times New Roman" w:hAnsi="Times New Roman"/>
                <w:sz w:val="24"/>
                <w:szCs w:val="24"/>
              </w:rPr>
              <w:t>. (Протокол № 1 от 03.02.2012 г.)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Совет трудового коллектива является выборным, постоянно действующим органом, осуществляющим  свои функции и права от имени всего трудового коллектива ЦДТ.</w:t>
            </w:r>
            <w:r w:rsidRPr="00E04F90">
              <w:rPr>
                <w:rFonts w:ascii="Times New Roman" w:hAnsi="Times New Roman"/>
                <w:sz w:val="24"/>
                <w:szCs w:val="24"/>
              </w:rPr>
              <w:br/>
              <w:t xml:space="preserve"> В условиях функционирования  Совета обеспечивается взаимодействие администрации  с трудовым коллективом, общественными  организациями, отдельными членами коллектива.</w:t>
            </w:r>
            <w:r w:rsidRPr="00E04F90">
              <w:rPr>
                <w:rFonts w:ascii="Times New Roman" w:hAnsi="Times New Roman"/>
                <w:sz w:val="24"/>
                <w:szCs w:val="24"/>
              </w:rPr>
              <w:br/>
              <w:t xml:space="preserve"> В своей деятельности  Совет подотчетен общему собранию  трудового коллектива ЦДТ.</w:t>
            </w:r>
            <w:r w:rsidRPr="00E04F90">
              <w:rPr>
                <w:rFonts w:ascii="Times New Roman" w:hAnsi="Times New Roman"/>
                <w:sz w:val="24"/>
                <w:szCs w:val="24"/>
              </w:rPr>
              <w:br/>
              <w:t>Совет трудового коллектива работает по утвержденному плану, который доводится до сведения всех членов трудового коллектива. Наряду с вопросами, предусмотренными в плане, по инициативе администрации, общественных организаций, структурных подразделений, отдельных членов трудового коллектива могут рассматриваться и другие вопросы.</w:t>
            </w:r>
            <w:r w:rsidRPr="00E04F90">
              <w:rPr>
                <w:rFonts w:ascii="Times New Roman" w:hAnsi="Times New Roman"/>
                <w:sz w:val="24"/>
                <w:szCs w:val="24"/>
              </w:rPr>
              <w:br/>
              <w:t>По обсуждаемым вопросам ведется протокол, который подписывается председателем и секретарем Совета. Содержание протокола доводится до сведения членов трудового коллектива.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Основными задачами Совета являются</w:t>
            </w:r>
            <w:r w:rsidRPr="00E04F9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6218" w:rsidRPr="00E04F90" w:rsidRDefault="00926218" w:rsidP="000040DE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- совершенствование условий труда членов трудового коллектива, охраны жизни и здоровья</w:t>
            </w:r>
          </w:p>
          <w:p w:rsidR="00926218" w:rsidRPr="00E04F90" w:rsidRDefault="00926218" w:rsidP="000040DE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сотрудников ЦДТ;</w:t>
            </w:r>
          </w:p>
          <w:p w:rsidR="00926218" w:rsidRPr="00E04F90" w:rsidRDefault="00926218" w:rsidP="000040DE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- защита законных прав и интересов сотрудников;</w:t>
            </w:r>
          </w:p>
          <w:p w:rsidR="00926218" w:rsidRPr="00E04F90" w:rsidRDefault="00926218" w:rsidP="000040DE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 xml:space="preserve">- организация и проведении мероприятий  с сотрудниками ЦДТ. 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4F90">
              <w:rPr>
                <w:rFonts w:ascii="Times New Roman" w:hAnsi="Times New Roman"/>
                <w:b/>
                <w:i/>
                <w:sz w:val="24"/>
                <w:szCs w:val="24"/>
              </w:rPr>
              <w:t>Функции Совета  трудового коллектива.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 - содействует обеспечению оптимальных условий труда для членов трудового  коллектива;</w:t>
            </w:r>
          </w:p>
          <w:p w:rsidR="00926218" w:rsidRPr="00E04F90" w:rsidRDefault="00926218" w:rsidP="000040D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- проводит разъяснительную и консультационную работу среди членов коллектива об их правах и обязанностях;</w:t>
            </w:r>
          </w:p>
          <w:p w:rsidR="00926218" w:rsidRPr="00E04F90" w:rsidRDefault="00926218" w:rsidP="000040D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- оказывает помощь администрации ЦДТ и планировании общих собраний трудового коллектива;</w:t>
            </w:r>
          </w:p>
          <w:p w:rsidR="00926218" w:rsidRPr="00E04F90" w:rsidRDefault="00926218" w:rsidP="000040D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lastRenderedPageBreak/>
              <w:t>- принимает участие в контроле и организации безопасных условий труда, соблюдения санитарно – гигиенических правил и норм, противопожарных и антитеррористических мероприятий;</w:t>
            </w:r>
          </w:p>
          <w:p w:rsidR="00926218" w:rsidRPr="00E04F90" w:rsidRDefault="00926218" w:rsidP="000040D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 xml:space="preserve">- взаимодействует с другими органами самоуправления ЦДТ по вопросам, относящимся к компетенции Совета; </w:t>
            </w:r>
          </w:p>
          <w:p w:rsidR="00926218" w:rsidRPr="00E04F90" w:rsidRDefault="00926218" w:rsidP="000040D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- участвует в оценке уровня социального развития коллектива, изучении потребностей и интересов членов коллектива;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- рассматривает мероприятия по сохранению здоровья, обеспечению безопасных условий, повышению культуры и эстетики труда;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color w:val="000000"/>
                <w:sz w:val="24"/>
                <w:szCs w:val="24"/>
              </w:rPr>
              <w:t>- осуществляет контроль  за  ведением и хранением трудовых книжек работников, своевременности внесения в них записей, в том числе при присвоении наград и квалификационных категорий по результатам аттестации;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color w:val="000000"/>
                <w:sz w:val="24"/>
                <w:szCs w:val="24"/>
              </w:rPr>
              <w:t>- совместно с работодателем и работниками разрабатывает меры по защите персональных данных работников;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- представляет и защищает права работников в комиссии по трудовым спорам и суде;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 xml:space="preserve">- направляет учредителю заявление о нарушении руководителем учреждения, его заместителями законов и иных нормативных актов о труде, условий Коллективного договора с требованием о применении мер дисциплинарного взыскания вплоть до увольнения. 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 xml:space="preserve">      Совет ведет протоколы своих заседаний и общих собраний коллектива в соответствии с Инструкцией о ведении делопроизводства.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Состав членов Совета трудового коллектива, утвержденный общим собранием трудового коллектива (Протокол № 2 от 11.04.2012 г.)</w:t>
            </w:r>
            <w:r w:rsidR="006B10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 xml:space="preserve">За отчетный период (апрель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04F90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E04F90">
              <w:rPr>
                <w:rFonts w:ascii="Times New Roman" w:hAnsi="Times New Roman"/>
                <w:sz w:val="24"/>
                <w:szCs w:val="24"/>
              </w:rPr>
              <w:t xml:space="preserve">. по апрель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04F90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E04F90">
              <w:rPr>
                <w:rFonts w:ascii="Times New Roman" w:hAnsi="Times New Roman"/>
                <w:sz w:val="24"/>
                <w:szCs w:val="24"/>
              </w:rPr>
              <w:t>.) состоялось 11 заседаний</w:t>
            </w:r>
            <w:r w:rsidR="006B101A">
              <w:rPr>
                <w:rFonts w:ascii="Times New Roman" w:hAnsi="Times New Roman"/>
                <w:sz w:val="24"/>
                <w:szCs w:val="24"/>
              </w:rPr>
              <w:t>, на которых были рассмотрены следующие вопросы: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- рассмотрение и утверждение плана работы Совета на год</w:t>
            </w:r>
            <w:r w:rsidR="006B101A">
              <w:rPr>
                <w:rFonts w:ascii="Times New Roman" w:hAnsi="Times New Roman"/>
                <w:sz w:val="24"/>
                <w:szCs w:val="24"/>
              </w:rPr>
              <w:t xml:space="preserve"> (29.08.2013 г., протокол № 26)</w:t>
            </w:r>
            <w:r w:rsidRPr="00E04F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- распределение обязанностей между членами Совета;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- утверждение сводной ведомости  результатов оценки выполнения критериев и показателей результативности и эффективности деятельности работников МКОУ ДОД АГО «АРЦДТ» за каждый месяц;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- о выплате премий работникам ЦДТ;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- о материальной помощи работникам ЦДТ;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- о внесении изменений в Перечень критериев выплат стимулирующего характера педагогическим работникам ЦДТ за интенсивность, высокие результаты труда и качество выполняемых работ;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- о награждении работников ЦДТ  Почетными Грамотами различных уровней;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- результаты выполнения условий Коллективного договора между работодателем и работниками ЦДТ;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 xml:space="preserve">- организация и проведение праздничных мероприятий, экскурсий, походов и т.д. </w:t>
            </w:r>
          </w:p>
          <w:p w:rsidR="00926218" w:rsidRPr="00081D6B" w:rsidRDefault="00926218" w:rsidP="006B1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218" w:rsidRPr="00EC3CDE" w:rsidRDefault="00926218" w:rsidP="00E13F13">
      <w:pPr>
        <w:shd w:val="clear" w:color="auto" w:fill="FFFFFF"/>
        <w:spacing w:after="0" w:line="240" w:lineRule="auto"/>
        <w:ind w:left="25" w:right="4" w:hanging="25"/>
        <w:jc w:val="both"/>
        <w:outlineLvl w:val="0"/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</w:pPr>
      <w:r w:rsidRPr="00EC3CDE">
        <w:rPr>
          <w:rFonts w:ascii="Times New Roman" w:hAnsi="Times New Roman"/>
          <w:b/>
          <w:i/>
          <w:sz w:val="24"/>
          <w:szCs w:val="24"/>
        </w:rPr>
        <w:lastRenderedPageBreak/>
        <w:t xml:space="preserve">1.2.2. Соответствие собственной нормативной и организационно-распорядительной документации действующему законодательству и уставу. 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8348"/>
      </w:tblGrid>
      <w:tr w:rsidR="00926218" w:rsidRPr="00EC3CDE" w:rsidTr="000040DE">
        <w:tc>
          <w:tcPr>
            <w:tcW w:w="2083" w:type="dxa"/>
          </w:tcPr>
          <w:p w:rsidR="00926218" w:rsidRPr="00EC3CDE" w:rsidRDefault="00926218" w:rsidP="000040DE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8348" w:type="dxa"/>
          </w:tcPr>
          <w:p w:rsidR="00926218" w:rsidRPr="00EC3CDE" w:rsidRDefault="00926218" w:rsidP="000040DE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926218" w:rsidRPr="00EC3CDE" w:rsidTr="000040DE">
        <w:tc>
          <w:tcPr>
            <w:tcW w:w="2083" w:type="dxa"/>
          </w:tcPr>
          <w:p w:rsidR="00926218" w:rsidRPr="00E04F90" w:rsidRDefault="00926218" w:rsidP="000040DE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</w:p>
        </w:tc>
        <w:tc>
          <w:tcPr>
            <w:tcW w:w="8348" w:type="dxa"/>
          </w:tcPr>
          <w:p w:rsidR="004A32D9" w:rsidRPr="00E04F90" w:rsidRDefault="004A32D9" w:rsidP="004A32D9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4F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Положение о методическом совете, рассмотренное на заседании  педагогического  совета от 30.09.2009 г.  № 1 (Положение требует корректировки).</w:t>
            </w:r>
          </w:p>
          <w:p w:rsidR="004A32D9" w:rsidRDefault="004A32D9" w:rsidP="004A32D9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F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Положение об аттестации учащихся детских объединений, рассмотрено на заседании МС № 6 от 23.05.2011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утвержденное приказом директора от </w:t>
            </w:r>
            <w:r w:rsidRPr="00E04F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23.05.2011 г.</w:t>
            </w:r>
          </w:p>
          <w:p w:rsidR="004A32D9" w:rsidRPr="00E04F90" w:rsidRDefault="004A32D9" w:rsidP="004A32D9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Положение о работе комиссии МКОУ ДОД АГО «АРЦДТ» по аттестации заместителей руководителя образовательного учреждения, </w:t>
            </w:r>
            <w:r w:rsidRPr="00E04F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утвержденное  приказом директора Центра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02.08.</w:t>
            </w:r>
            <w:r w:rsidRPr="00E04F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2012 г. № 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E04F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 </w:t>
            </w:r>
          </w:p>
          <w:p w:rsidR="00926218" w:rsidRPr="00E04F90" w:rsidRDefault="00926218" w:rsidP="000040DE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F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Положение о педагогическом совете, утвержденное  приказом директора Центра от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19"/>
                <w:attr w:name="Year" w:val="2012"/>
              </w:smartTagPr>
              <w:r w:rsidRPr="00E04F90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19.09.2012</w:t>
              </w:r>
            </w:smartTag>
            <w:r w:rsidRPr="00E04F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 № 108.  </w:t>
            </w:r>
          </w:p>
          <w:p w:rsidR="00F61EE4" w:rsidRPr="00E04F90" w:rsidRDefault="00F61EE4" w:rsidP="00F61EE4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F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Положение об общем собрании трудового коллектива, принято на общем собрании трудового коллектива, протокол № 1 от 03 февраля 2012 г.</w:t>
            </w:r>
          </w:p>
          <w:p w:rsidR="00F61EE4" w:rsidRPr="00E04F90" w:rsidRDefault="00F61EE4" w:rsidP="00F61EE4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F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Положение о Совете трудового коллектива МКОУ ДОД АГО «АРЦДТ», принято на общем собрании трудового коллектива от 17.02.2012 г.</w:t>
            </w:r>
          </w:p>
          <w:p w:rsidR="004A32D9" w:rsidRPr="00E04F90" w:rsidRDefault="00926218" w:rsidP="004A32D9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F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Положение о системе ведения программно-методической документации педагогов МКОУ ДОД АГО «АРЦДТ», рассмотрено на заседании МС № 4 от 28.01.2013 г.</w:t>
            </w:r>
            <w:r w:rsidR="004A32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4A32D9" w:rsidRPr="004A32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утвержденное</w:t>
            </w:r>
            <w:r w:rsidR="004A32D9" w:rsidRPr="00E04F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приказом директора Центра от 28.01.2013 г.№ 1</w:t>
            </w:r>
            <w:r w:rsidR="004A32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4A32D9" w:rsidRPr="00E04F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 </w:t>
            </w:r>
          </w:p>
          <w:p w:rsidR="00F61EE4" w:rsidRPr="00E04F90" w:rsidRDefault="00F61EE4" w:rsidP="00F61EE4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Положение о работе комиссии МКОУ ДОД АГО «АРЦДТ» для организации и проведения аттестации педагогических работников с целью подтверждения соответствия занимаемых педагогических должностей, </w:t>
            </w:r>
            <w:r w:rsidRPr="00E04F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утвержденное  приказом директора Центра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09.09.2013 г.</w:t>
            </w:r>
            <w:r w:rsidRPr="00E04F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№ 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E04F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 </w:t>
            </w:r>
          </w:p>
          <w:p w:rsidR="006B101A" w:rsidRPr="00EC3CDE" w:rsidRDefault="00926218" w:rsidP="00F61EE4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Положение о ежегодном фестивале  «Самоцветы» МКОУ ДОД АГО «АРЦДТ», рассмотрено на заседании МС № 3 от 06.11. 2013 </w:t>
            </w:r>
            <w:proofErr w:type="spellStart"/>
            <w:r w:rsidRPr="00E04F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="006B10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F61EE4" w:rsidRPr="00E04F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утвержденное</w:t>
            </w:r>
            <w:proofErr w:type="spellEnd"/>
            <w:r w:rsidR="00F61EE4" w:rsidRPr="00E04F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приказом директора Центра от </w:t>
            </w:r>
            <w:r w:rsidR="00F61E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31.12.2013 г.</w:t>
            </w:r>
            <w:r w:rsidR="00F61EE4" w:rsidRPr="00E04F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№ 1</w:t>
            </w:r>
            <w:r w:rsidR="00F61E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54.</w:t>
            </w:r>
          </w:p>
        </w:tc>
      </w:tr>
      <w:tr w:rsidR="00926218" w:rsidRPr="00EC3CDE" w:rsidTr="000040DE">
        <w:tc>
          <w:tcPr>
            <w:tcW w:w="2083" w:type="dxa"/>
          </w:tcPr>
          <w:p w:rsidR="00926218" w:rsidRPr="00E04F90" w:rsidRDefault="00926218" w:rsidP="000040DE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деятельности</w:t>
            </w:r>
          </w:p>
        </w:tc>
        <w:tc>
          <w:tcPr>
            <w:tcW w:w="8348" w:type="dxa"/>
          </w:tcPr>
          <w:p w:rsidR="00203DE5" w:rsidRPr="00E04F90" w:rsidRDefault="00203DE5" w:rsidP="00E04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 xml:space="preserve">       Перспективное планирование деятельности МКОУ ДОД АГО «АРЦДТ» </w:t>
            </w:r>
            <w:r w:rsidR="00F61EE4">
              <w:rPr>
                <w:rFonts w:ascii="Times New Roman" w:hAnsi="Times New Roman"/>
                <w:sz w:val="24"/>
                <w:szCs w:val="24"/>
              </w:rPr>
              <w:t xml:space="preserve">представлено </w:t>
            </w:r>
            <w:r w:rsidRPr="00E04F90">
              <w:rPr>
                <w:rFonts w:ascii="Times New Roman" w:hAnsi="Times New Roman"/>
                <w:sz w:val="24"/>
                <w:szCs w:val="24"/>
              </w:rPr>
              <w:t>годовым планом работы (принят решением ПС, протокол  № 1 от 18.09.2013 г., утвержден приказом д</w:t>
            </w:r>
            <w:r w:rsidR="00F61EE4">
              <w:rPr>
                <w:rFonts w:ascii="Times New Roman" w:hAnsi="Times New Roman"/>
                <w:sz w:val="24"/>
                <w:szCs w:val="24"/>
              </w:rPr>
              <w:t xml:space="preserve">иректора № 103 от18.09.2013 г.), </w:t>
            </w:r>
            <w:r w:rsidR="00F61EE4" w:rsidRPr="00E04F90">
              <w:rPr>
                <w:rFonts w:ascii="Times New Roman" w:hAnsi="Times New Roman"/>
                <w:sz w:val="24"/>
                <w:szCs w:val="24"/>
              </w:rPr>
              <w:t>основан</w:t>
            </w:r>
            <w:r w:rsidR="00F61EE4">
              <w:rPr>
                <w:rFonts w:ascii="Times New Roman" w:hAnsi="Times New Roman"/>
                <w:sz w:val="24"/>
                <w:szCs w:val="24"/>
              </w:rPr>
              <w:t>ного</w:t>
            </w:r>
            <w:r w:rsidR="00F61EE4" w:rsidRPr="00E04F90">
              <w:rPr>
                <w:rFonts w:ascii="Times New Roman" w:hAnsi="Times New Roman"/>
                <w:sz w:val="24"/>
                <w:szCs w:val="24"/>
              </w:rPr>
              <w:t xml:space="preserve"> на реализации Программы развития, образовательной программ</w:t>
            </w:r>
            <w:r w:rsidR="00F61EE4">
              <w:rPr>
                <w:rFonts w:ascii="Times New Roman" w:hAnsi="Times New Roman"/>
                <w:sz w:val="24"/>
                <w:szCs w:val="24"/>
              </w:rPr>
              <w:t>ы</w:t>
            </w:r>
            <w:r w:rsidR="00F61EE4" w:rsidRPr="00E04F90">
              <w:rPr>
                <w:rFonts w:ascii="Times New Roman" w:hAnsi="Times New Roman"/>
                <w:sz w:val="24"/>
                <w:szCs w:val="24"/>
              </w:rPr>
              <w:t xml:space="preserve"> (принят</w:t>
            </w:r>
            <w:r w:rsidR="00F61EE4">
              <w:rPr>
                <w:rFonts w:ascii="Times New Roman" w:hAnsi="Times New Roman"/>
                <w:sz w:val="24"/>
                <w:szCs w:val="24"/>
              </w:rPr>
              <w:t>ы</w:t>
            </w:r>
            <w:r w:rsidR="00F61EE4" w:rsidRPr="00E04F90">
              <w:rPr>
                <w:rFonts w:ascii="Times New Roman" w:hAnsi="Times New Roman"/>
                <w:sz w:val="24"/>
                <w:szCs w:val="24"/>
              </w:rPr>
              <w:t xml:space="preserve"> решением ПС, протокол  № </w:t>
            </w:r>
            <w:r w:rsidR="00F61EE4">
              <w:rPr>
                <w:rFonts w:ascii="Times New Roman" w:hAnsi="Times New Roman"/>
                <w:sz w:val="24"/>
                <w:szCs w:val="24"/>
              </w:rPr>
              <w:t xml:space="preserve">2 от 23.12.2013 г.). </w:t>
            </w:r>
          </w:p>
          <w:p w:rsidR="00091F79" w:rsidRPr="00E04F90" w:rsidRDefault="00091F79" w:rsidP="0020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 w:cs="Times New Roman"/>
                <w:sz w:val="24"/>
                <w:szCs w:val="24"/>
              </w:rPr>
              <w:t>В 20</w:t>
            </w: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E04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была закончена реализация Программы развития </w:t>
            </w: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 детского творчества </w:t>
            </w:r>
            <w:r w:rsidRPr="00E04F90">
              <w:rPr>
                <w:rFonts w:ascii="Times New Roman" w:eastAsia="Times New Roman" w:hAnsi="Times New Roman" w:cs="Times New Roman"/>
                <w:sz w:val="24"/>
                <w:szCs w:val="24"/>
              </w:rPr>
              <w:t>на 200</w:t>
            </w: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E04F90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E04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 Перед методической службой </w:t>
            </w: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 w:rsidRPr="00E04F90">
              <w:rPr>
                <w:rFonts w:ascii="Times New Roman" w:eastAsia="Times New Roman" w:hAnsi="Times New Roman" w:cs="Times New Roman"/>
                <w:sz w:val="24"/>
                <w:szCs w:val="24"/>
              </w:rPr>
              <w:t>ДТ была поставлена задача по разработке Программы развития учреждения на 20</w:t>
            </w: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 xml:space="preserve">14-2016 г.2013 г. - </w:t>
            </w:r>
            <w:proofErr w:type="spellStart"/>
            <w:r w:rsidRPr="00E04F90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E04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проектировочный </w:t>
            </w:r>
            <w:r w:rsidRPr="00E04F90">
              <w:rPr>
                <w:rFonts w:ascii="Times New Roman" w:hAnsi="Times New Roman"/>
                <w:sz w:val="24"/>
                <w:szCs w:val="24"/>
              </w:rPr>
              <w:t>этап, в</w:t>
            </w:r>
            <w:r w:rsidRPr="00E04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ходе которого, методической службой были проведены анализ образовательных потребностей социума и анализ состояния учебно- воспитательной работы, технического обеспечения и др. в ОУ</w:t>
            </w:r>
            <w:r w:rsidRPr="00E04F90">
              <w:rPr>
                <w:rFonts w:ascii="Times New Roman" w:eastAsia="Times New Roman" w:hAnsi="Times New Roman"/>
                <w:sz w:val="24"/>
                <w:szCs w:val="24"/>
              </w:rPr>
              <w:t xml:space="preserve"> (2009-2012 г.)</w:t>
            </w:r>
            <w:r w:rsidRPr="00E04F90">
              <w:rPr>
                <w:rFonts w:ascii="Times New Roman" w:eastAsia="Times New Roman" w:hAnsi="Times New Roman" w:cs="Times New Roman"/>
                <w:sz w:val="24"/>
                <w:szCs w:val="24"/>
              </w:rPr>
              <w:t>. Исходя из данных анализов, было осуществлено прогнозирование развития различных направлений деятельности учреждения, рассмотрены вопросы по открытию и реализации новых направлений. В декабре 2013 г.(Протокол № 2 от 23.12.13 г.) года на Педагогическом совете была обсуждена новая Программа развития ОУ, а также обновленная образовательная программа. Исходя из разработанных нормативно-правовых документов, регламентирующих деятельность ЦДТ. 2014 г. – 2015 г. это Основной/</w:t>
            </w:r>
            <w:proofErr w:type="spellStart"/>
            <w:r w:rsidRPr="00E04F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  <w:r w:rsidRPr="00E04F90">
              <w:rPr>
                <w:rFonts w:ascii="Times New Roman" w:hAnsi="Times New Roman"/>
                <w:sz w:val="24"/>
                <w:szCs w:val="24"/>
              </w:rPr>
              <w:t>этап</w:t>
            </w:r>
            <w:proofErr w:type="spellEnd"/>
            <w:r w:rsidRPr="00E04F90">
              <w:rPr>
                <w:rFonts w:ascii="Times New Roman" w:hAnsi="Times New Roman"/>
                <w:sz w:val="24"/>
                <w:szCs w:val="24"/>
              </w:rPr>
              <w:t xml:space="preserve"> реализации программы</w:t>
            </w:r>
            <w:r w:rsidR="00E04F90" w:rsidRPr="00E04F90">
              <w:rPr>
                <w:rFonts w:ascii="Times New Roman" w:hAnsi="Times New Roman"/>
                <w:sz w:val="24"/>
                <w:szCs w:val="24"/>
              </w:rPr>
              <w:t>,</w:t>
            </w:r>
            <w:r w:rsidRPr="00E04F90">
              <w:rPr>
                <w:rFonts w:ascii="Times New Roman" w:hAnsi="Times New Roman"/>
                <w:sz w:val="24"/>
                <w:szCs w:val="24"/>
              </w:rPr>
              <w:t xml:space="preserve"> в процессе которого планируется:</w:t>
            </w:r>
          </w:p>
          <w:p w:rsidR="00091F79" w:rsidRPr="00E04F90" w:rsidRDefault="00091F79" w:rsidP="00091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интенсивное развитие социально - педагогической практики учреждения;</w:t>
            </w:r>
          </w:p>
          <w:p w:rsidR="00091F79" w:rsidRPr="00E04F90" w:rsidRDefault="00091F79" w:rsidP="00091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разработка новых образовательных программ дополнительного образования детей и совершенствование организации образовательного процесса;</w:t>
            </w:r>
          </w:p>
          <w:p w:rsidR="00091F79" w:rsidRPr="00E04F90" w:rsidRDefault="00091F79" w:rsidP="00091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открытие новых детских объединений;</w:t>
            </w:r>
          </w:p>
          <w:p w:rsidR="00091F79" w:rsidRPr="00E04F90" w:rsidRDefault="00091F79" w:rsidP="00091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обновление культурно - досуговой деятельности; </w:t>
            </w:r>
          </w:p>
          <w:p w:rsidR="00091F79" w:rsidRPr="00E04F90" w:rsidRDefault="00091F79" w:rsidP="00091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систематизация и усовершенствование методической работы;</w:t>
            </w:r>
          </w:p>
          <w:p w:rsidR="00091F79" w:rsidRPr="00E04F90" w:rsidRDefault="00091F79" w:rsidP="00091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обновление предметно - пространственной среды;</w:t>
            </w:r>
          </w:p>
          <w:p w:rsidR="00091F79" w:rsidRPr="00E04F90" w:rsidRDefault="00091F79" w:rsidP="00091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работа по совершенствованию микроклимата учреждения;</w:t>
            </w:r>
          </w:p>
          <w:p w:rsidR="00091F79" w:rsidRPr="00E04F90" w:rsidRDefault="00091F79" w:rsidP="00091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организация работы по использованию положительных результатов и внедрение в практику положительного опыта.</w:t>
            </w:r>
          </w:p>
          <w:p w:rsidR="00091F79" w:rsidRPr="00E04F90" w:rsidRDefault="00091F79" w:rsidP="00E0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proofErr w:type="spellStart"/>
            <w:r w:rsidRPr="00F61E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программы:</w:t>
            </w:r>
            <w:r w:rsidRPr="00E04F9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  <w:proofErr w:type="spellEnd"/>
            <w:r w:rsidRPr="00E04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дополнительного образования детей путем создания условий для самоопределения и самореализации ребенка  посредством деятельности учреждения с опорой на всестороннюю педагогическую поддержку, обеспечивающую определение оптимальных путей реализации детских  интересов.  </w:t>
            </w:r>
          </w:p>
          <w:p w:rsidR="00091F79" w:rsidRPr="00F61EE4" w:rsidRDefault="00091F79" w:rsidP="00091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E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091F79" w:rsidRPr="00E04F90" w:rsidRDefault="00091F79" w:rsidP="00091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 w:cs="Times New Roman"/>
                <w:sz w:val="24"/>
                <w:szCs w:val="24"/>
              </w:rPr>
              <w:t>- обновление и совершенствование программного – методического содержания, его форм, методов и технологий, разработка программ нового поколения, направленных на развитие инновационной деятельности;</w:t>
            </w:r>
          </w:p>
          <w:p w:rsidR="00091F79" w:rsidRPr="00E04F90" w:rsidRDefault="00091F79" w:rsidP="00091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поиск и освоение новых форм взаимодействия с образовательными и </w:t>
            </w:r>
            <w:r w:rsidRPr="00E04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другими учреждениями и организациями;</w:t>
            </w:r>
          </w:p>
          <w:p w:rsidR="00091F79" w:rsidRPr="00E04F90" w:rsidRDefault="00091F79" w:rsidP="00091F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создание учебно-развивающей среды, закрепление и развитие у ребенка мотивации к заинтересовавшей его деятельности;</w:t>
            </w:r>
          </w:p>
          <w:p w:rsidR="00091F79" w:rsidRPr="00E04F90" w:rsidRDefault="00091F79" w:rsidP="00091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 w:cs="Times New Roman"/>
                <w:sz w:val="24"/>
                <w:szCs w:val="24"/>
              </w:rPr>
              <w:t>- целенаправленная работа с одаренными детьми и детьми, оказавшимися в трудной жизненной ситуации;</w:t>
            </w:r>
          </w:p>
          <w:p w:rsidR="00091F79" w:rsidRPr="00E04F90" w:rsidRDefault="00091F79" w:rsidP="00091F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 включения детских творческих коллективов в развивающие программы муниципального, областного, регионального и федерального уровней;</w:t>
            </w:r>
          </w:p>
          <w:p w:rsidR="00091F79" w:rsidRPr="00E04F90" w:rsidRDefault="00091F79" w:rsidP="00091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многоуровневой системы повышения квалификации и переподготовки работников МКОУ ДОД АГО «АРЦДТ», ориентированной на их индивидуальные интересы, потребности, а также запросы образовательной среды района;</w:t>
            </w:r>
          </w:p>
          <w:p w:rsidR="00091F79" w:rsidRPr="00E04F90" w:rsidRDefault="00091F79" w:rsidP="00091F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ЦДТ как ресурсного методического центра системы дополнительного образования детей </w:t>
            </w:r>
            <w:proofErr w:type="spellStart"/>
            <w:r w:rsidRPr="00E04F90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Артинского</w:t>
            </w:r>
            <w:proofErr w:type="spellEnd"/>
            <w:r w:rsidRPr="00E04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округа, отработка механизмов взаимодействия образовательных учреждений общего  и дополнительного образования  по обеспечению условий </w:t>
            </w:r>
            <w:r w:rsidRPr="00E04F9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введения ФГОС второго поколения</w:t>
            </w:r>
            <w:r w:rsidRPr="00E04F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1F79" w:rsidRPr="00E04F90" w:rsidRDefault="00091F79" w:rsidP="00091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</w:t>
            </w:r>
            <w:proofErr w:type="spellStart"/>
            <w:r w:rsidRPr="00E04F9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E04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пространства, обеспечение качества  каникулярного отдыха и занятости детей и подростков;</w:t>
            </w:r>
          </w:p>
          <w:p w:rsidR="00091F79" w:rsidRPr="00E04F90" w:rsidRDefault="00091F79" w:rsidP="00091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90">
              <w:rPr>
                <w:rFonts w:ascii="Times New Roman" w:eastAsia="Times New Roman" w:hAnsi="Times New Roman" w:cs="Times New Roman"/>
                <w:sz w:val="24"/>
                <w:szCs w:val="24"/>
              </w:rPr>
              <w:t>-  повышение социального статуса МКОУ ДОД АГО «АРЦДТ».</w:t>
            </w:r>
          </w:p>
          <w:p w:rsidR="00091F79" w:rsidRPr="00E04F90" w:rsidRDefault="00091F79" w:rsidP="000040D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218" w:rsidRPr="00E04F90" w:rsidRDefault="00926218" w:rsidP="000040DE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 xml:space="preserve">Годовой план работы Центра на 2012-2013., 2013-2014 уч. </w:t>
            </w:r>
            <w:proofErr w:type="spellStart"/>
            <w:r w:rsidRPr="00E04F90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E04F90">
              <w:rPr>
                <w:rFonts w:ascii="Times New Roman" w:hAnsi="Times New Roman"/>
                <w:sz w:val="24"/>
                <w:szCs w:val="24"/>
              </w:rPr>
              <w:t xml:space="preserve">. составлены на основе анализа  работы за предыдущие учебные года. </w:t>
            </w:r>
          </w:p>
          <w:p w:rsidR="00926218" w:rsidRPr="00E04F90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Деятельность Центра детского творчества характеризуется следующими результатами работы:</w:t>
            </w:r>
          </w:p>
          <w:p w:rsidR="00926218" w:rsidRPr="00E04F90" w:rsidRDefault="00926218" w:rsidP="002F2063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 xml:space="preserve">Идет процесс обновления содержания дополнительного образования, форм и технологий образовательного процесса в соответствии с изменяющимися запросами детей и их родителей. </w:t>
            </w:r>
          </w:p>
          <w:p w:rsidR="00926218" w:rsidRPr="00E04F90" w:rsidRDefault="00926218" w:rsidP="002F2063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Развивается дополнительное образование в сотрудничестве с  общеобразовательными учреждениями и организациями.</w:t>
            </w:r>
          </w:p>
          <w:p w:rsidR="00926218" w:rsidRPr="00E04F90" w:rsidRDefault="00926218" w:rsidP="002F2063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Организовано участие обучающихся творческих объединений Центра и ОУ АГО в конкурсах и соревнованиях разных уровней (муниципальный, областной, всероссийский).</w:t>
            </w:r>
          </w:p>
          <w:p w:rsidR="00926218" w:rsidRPr="00E04F90" w:rsidRDefault="00926218" w:rsidP="002F2063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 xml:space="preserve">Осуществляется совершенствование программно-методического и информационного обеспечения. </w:t>
            </w:r>
          </w:p>
          <w:p w:rsidR="00926218" w:rsidRPr="00E04F90" w:rsidRDefault="00926218" w:rsidP="000040DE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 xml:space="preserve">На 2013-2014 уч. год поставлены следующие </w:t>
            </w:r>
            <w:r w:rsidRPr="00E04F90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926218" w:rsidRPr="00E04F90" w:rsidRDefault="00926218" w:rsidP="002F2063">
            <w:pPr>
              <w:numPr>
                <w:ilvl w:val="0"/>
                <w:numId w:val="8"/>
              </w:numPr>
              <w:tabs>
                <w:tab w:val="left" w:pos="0"/>
              </w:tabs>
              <w:spacing w:after="0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 xml:space="preserve">Реализовывать задачи, обозначенные в Программе развития Центра детского творчества. </w:t>
            </w:r>
          </w:p>
          <w:p w:rsidR="00926218" w:rsidRPr="00E04F90" w:rsidRDefault="00926218" w:rsidP="002F2063">
            <w:pPr>
              <w:numPr>
                <w:ilvl w:val="0"/>
                <w:numId w:val="8"/>
              </w:numPr>
              <w:tabs>
                <w:tab w:val="left" w:pos="0"/>
              </w:tabs>
              <w:spacing w:after="0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Организовать и систематизировать работу педагогического коллектива над единой методической темой «Интеграция дополнительного образования с другими формами и уровнями образования».</w:t>
            </w:r>
          </w:p>
          <w:p w:rsidR="00926218" w:rsidRPr="00E04F90" w:rsidRDefault="00926218" w:rsidP="002F2063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17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Продолжить работу над повышением качества содержания дополнительного образования   посредством внедрением оптимальных форм, методов и технологий работы с учетом   возраста воспитанников, их интересов и потребностей, особенностей социокультурного   окружения.</w:t>
            </w:r>
          </w:p>
          <w:p w:rsidR="00926218" w:rsidRPr="00E04F90" w:rsidRDefault="00926218" w:rsidP="002F2063">
            <w:pPr>
              <w:pStyle w:val="ac"/>
              <w:numPr>
                <w:ilvl w:val="0"/>
                <w:numId w:val="8"/>
              </w:numPr>
              <w:spacing w:after="0" w:line="276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color w:val="000000"/>
                <w:sz w:val="24"/>
                <w:szCs w:val="24"/>
              </w:rPr>
              <w:t>Активизировать работу по  повышению  педагогической компетентности педагогических кадров через  обучение на курсах повышения квалификации.</w:t>
            </w:r>
          </w:p>
          <w:p w:rsidR="00926218" w:rsidRPr="00E04F90" w:rsidRDefault="00926218" w:rsidP="002F2063">
            <w:pPr>
              <w:numPr>
                <w:ilvl w:val="0"/>
                <w:numId w:val="8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Продолжить внедрение инноваций в области технического творчества в рамках реализации национального проекта «Наша новая школа».</w:t>
            </w:r>
          </w:p>
          <w:p w:rsidR="00926218" w:rsidRPr="00E04F90" w:rsidRDefault="00926218" w:rsidP="002F2063">
            <w:pPr>
              <w:pStyle w:val="ac"/>
              <w:numPr>
                <w:ilvl w:val="0"/>
                <w:numId w:val="8"/>
              </w:numPr>
              <w:spacing w:after="0" w:line="276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 xml:space="preserve">Продолжить создание условий единого воспитательного пространства на основе образовательно-развивающей, профессионального самоопределения,  творческой  и технической деятельности, нравственного и интеллектуального развития учащихся. </w:t>
            </w:r>
          </w:p>
          <w:p w:rsidR="00926218" w:rsidRPr="00E04F90" w:rsidRDefault="00926218" w:rsidP="002F2063">
            <w:pPr>
              <w:pStyle w:val="ac"/>
              <w:numPr>
                <w:ilvl w:val="0"/>
                <w:numId w:val="8"/>
              </w:numPr>
              <w:spacing w:after="0" w:line="276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lastRenderedPageBreak/>
              <w:t>Активизировать  систему работы относительно ФГОС.</w:t>
            </w:r>
          </w:p>
          <w:p w:rsidR="00926218" w:rsidRPr="00E04F90" w:rsidRDefault="00926218" w:rsidP="002F2063">
            <w:pPr>
              <w:pStyle w:val="ac"/>
              <w:numPr>
                <w:ilvl w:val="0"/>
                <w:numId w:val="8"/>
              </w:numPr>
              <w:spacing w:after="0" w:line="276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Активизировать исследовательскую и проектную деятельность воспитанников и педагогов.</w:t>
            </w:r>
          </w:p>
          <w:p w:rsidR="00926218" w:rsidRPr="00E04F90" w:rsidRDefault="00926218" w:rsidP="000040DE">
            <w:pPr>
              <w:pStyle w:val="ac"/>
              <w:spacing w:after="0" w:line="276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Представленные мероприятия,  направленные на решение поставленных задач, в годовом плане объединены в следующие важные направления:</w:t>
            </w:r>
          </w:p>
          <w:p w:rsidR="00926218" w:rsidRPr="00E04F90" w:rsidRDefault="00926218" w:rsidP="000040DE">
            <w:pPr>
              <w:pStyle w:val="ac"/>
              <w:spacing w:after="0" w:line="276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- Программно-методическое сопровождение образовательного процесса;</w:t>
            </w:r>
          </w:p>
          <w:p w:rsidR="00926218" w:rsidRPr="00E04F90" w:rsidRDefault="00926218" w:rsidP="000040DE">
            <w:pPr>
              <w:pStyle w:val="ac"/>
              <w:spacing w:after="0" w:line="276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- Практическая  деятельность;</w:t>
            </w:r>
          </w:p>
          <w:p w:rsidR="00926218" w:rsidRPr="00E04F90" w:rsidRDefault="00926218" w:rsidP="000040DE">
            <w:pPr>
              <w:pStyle w:val="ac"/>
              <w:spacing w:after="0" w:line="276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04F90">
              <w:rPr>
                <w:rFonts w:ascii="Times New Roman" w:hAnsi="Times New Roman"/>
                <w:sz w:val="24"/>
                <w:szCs w:val="24"/>
              </w:rPr>
              <w:t>Здоровьесберегающая</w:t>
            </w:r>
            <w:proofErr w:type="spellEnd"/>
            <w:r w:rsidRPr="00E04F90">
              <w:rPr>
                <w:rFonts w:ascii="Times New Roman" w:hAnsi="Times New Roman"/>
                <w:sz w:val="24"/>
                <w:szCs w:val="24"/>
              </w:rPr>
              <w:t xml:space="preserve"> деятельность;</w:t>
            </w:r>
          </w:p>
          <w:p w:rsidR="00926218" w:rsidRPr="00E04F90" w:rsidRDefault="00926218" w:rsidP="000040DE">
            <w:pPr>
              <w:pStyle w:val="ac"/>
              <w:spacing w:after="0" w:line="276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- Работа по  профилактике безнадзорности и правонарушений несовершеннолетних;</w:t>
            </w:r>
          </w:p>
          <w:p w:rsidR="00926218" w:rsidRPr="00E04F90" w:rsidRDefault="00926218" w:rsidP="000040DE">
            <w:pPr>
              <w:pStyle w:val="ac"/>
              <w:spacing w:after="0" w:line="276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- Работа по</w:t>
            </w:r>
            <w:r w:rsidR="000B2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F90">
              <w:rPr>
                <w:rFonts w:ascii="Times New Roman" w:hAnsi="Times New Roman"/>
                <w:sz w:val="24"/>
                <w:szCs w:val="24"/>
              </w:rPr>
              <w:t>ОТ и ТБ, профилактике травматизма;</w:t>
            </w:r>
          </w:p>
          <w:p w:rsidR="00926218" w:rsidRPr="00E04F90" w:rsidRDefault="00926218" w:rsidP="000040DE">
            <w:pPr>
              <w:pStyle w:val="ac"/>
              <w:spacing w:after="0" w:line="276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- Работа с родителями;</w:t>
            </w:r>
          </w:p>
          <w:p w:rsidR="00926218" w:rsidRPr="00E04F90" w:rsidRDefault="00926218" w:rsidP="000040DE">
            <w:pPr>
              <w:pStyle w:val="ac"/>
              <w:spacing w:after="0" w:line="276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- Повышение квалификации  и педагогического мастерства ПДО, представление опыта педагогической деятельности;</w:t>
            </w:r>
          </w:p>
          <w:p w:rsidR="00926218" w:rsidRPr="00E04F90" w:rsidRDefault="00926218" w:rsidP="000040DE">
            <w:pPr>
              <w:pStyle w:val="ac"/>
              <w:spacing w:after="0" w:line="276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-  Информационно – аналитическая деятельность;</w:t>
            </w:r>
          </w:p>
          <w:p w:rsidR="00926218" w:rsidRPr="00E04F90" w:rsidRDefault="00926218" w:rsidP="000040DE">
            <w:pPr>
              <w:pStyle w:val="ac"/>
              <w:spacing w:after="0" w:line="276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 xml:space="preserve">- и др. </w:t>
            </w:r>
          </w:p>
          <w:p w:rsidR="00926218" w:rsidRPr="00E04F90" w:rsidRDefault="00926218" w:rsidP="000040DE">
            <w:pPr>
              <w:pStyle w:val="ac"/>
              <w:spacing w:after="0" w:line="276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 xml:space="preserve">Степень выполнения годового плана работы составляет 85 %. </w:t>
            </w:r>
          </w:p>
          <w:p w:rsidR="00E205C9" w:rsidRPr="00552010" w:rsidRDefault="00926218" w:rsidP="00203DE5">
            <w:pPr>
              <w:pStyle w:val="ac"/>
              <w:spacing w:after="0" w:line="276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Текущее планирование осуществляется через составление ежемесячных планов районных мероприятий. Ежемесячные планы районных мероприятий (представляемые в Управление образования для включения в план работы на текущий месяц) включают только районные конкурсы и семинары, проводимые специалистами Центра детского творчества. В этих планах отсутствуют мероприятия по работе с педагогическими кадрами Центра, организация контроля, тематика собеседований, консультирования и др.</w:t>
            </w:r>
          </w:p>
        </w:tc>
      </w:tr>
      <w:tr w:rsidR="00926218" w:rsidRPr="00EC3CDE" w:rsidTr="000040DE">
        <w:tc>
          <w:tcPr>
            <w:tcW w:w="2083" w:type="dxa"/>
          </w:tcPr>
          <w:p w:rsidR="00926218" w:rsidRPr="00E04F90" w:rsidRDefault="00926218" w:rsidP="00203DE5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Ведется ли в учреждении анализ выполнения планов работы и принятых ранее решений </w:t>
            </w:r>
          </w:p>
        </w:tc>
        <w:tc>
          <w:tcPr>
            <w:tcW w:w="8348" w:type="dxa"/>
          </w:tcPr>
          <w:p w:rsidR="00926218" w:rsidRPr="00EC3CDE" w:rsidRDefault="001770EB" w:rsidP="00F61EE4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Анализ выполнения планов ведется на основании контроля директором и заместителями директора в режиме ежедневного контроля. По итогам мероприятий, ответственные за проведение  готовят аналитическую справку, итоги проведения, соответствующие протоколы (по конкурсам и соревнованиям). На аппаратн</w:t>
            </w:r>
            <w:r w:rsidR="00F61EE4">
              <w:rPr>
                <w:rFonts w:ascii="Times New Roman" w:hAnsi="Times New Roman"/>
                <w:sz w:val="24"/>
                <w:szCs w:val="24"/>
              </w:rPr>
              <w:t>ых</w:t>
            </w:r>
            <w:r w:rsidRPr="00E04F90">
              <w:rPr>
                <w:rFonts w:ascii="Times New Roman" w:hAnsi="Times New Roman"/>
                <w:sz w:val="24"/>
                <w:szCs w:val="24"/>
              </w:rPr>
              <w:t xml:space="preserve"> совещани</w:t>
            </w:r>
            <w:r w:rsidR="00F61EE4">
              <w:rPr>
                <w:rFonts w:ascii="Times New Roman" w:hAnsi="Times New Roman"/>
                <w:sz w:val="24"/>
                <w:szCs w:val="24"/>
              </w:rPr>
              <w:t>ях</w:t>
            </w:r>
            <w:r w:rsidRPr="00E04F90">
              <w:rPr>
                <w:rFonts w:ascii="Times New Roman" w:hAnsi="Times New Roman"/>
                <w:sz w:val="24"/>
                <w:szCs w:val="24"/>
              </w:rPr>
              <w:t xml:space="preserve"> при директоре, которые проводятся еженедельно, заслушивается </w:t>
            </w:r>
            <w:r w:rsidR="00F61EE4">
              <w:rPr>
                <w:rFonts w:ascii="Times New Roman" w:hAnsi="Times New Roman"/>
                <w:sz w:val="24"/>
                <w:szCs w:val="24"/>
              </w:rPr>
              <w:t>отчет</w:t>
            </w:r>
            <w:r w:rsidRPr="00E04F90">
              <w:rPr>
                <w:rFonts w:ascii="Times New Roman" w:hAnsi="Times New Roman"/>
                <w:sz w:val="24"/>
                <w:szCs w:val="24"/>
              </w:rPr>
              <w:t xml:space="preserve"> о выполнении мероприятия, его итогах. О выполнении решений, которые были приняты педагогическим или методическим советами докладывается на последующих заседаниях, что отражается в протоколах.</w:t>
            </w:r>
          </w:p>
        </w:tc>
      </w:tr>
      <w:tr w:rsidR="00926218" w:rsidRPr="00EC3CDE" w:rsidTr="000040DE">
        <w:tc>
          <w:tcPr>
            <w:tcW w:w="2083" w:type="dxa"/>
          </w:tcPr>
          <w:p w:rsidR="00926218" w:rsidRPr="00E04F90" w:rsidRDefault="00926218" w:rsidP="000040DE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 xml:space="preserve">Порядок  организации и ведения делопроизводства в </w:t>
            </w:r>
            <w:r w:rsidRPr="00E04F90">
              <w:rPr>
                <w:rFonts w:ascii="Times New Roman" w:hAnsi="Times New Roman"/>
                <w:sz w:val="24"/>
                <w:szCs w:val="24"/>
              </w:rPr>
              <w:t>образовательном учреждении</w:t>
            </w:r>
          </w:p>
        </w:tc>
        <w:tc>
          <w:tcPr>
            <w:tcW w:w="8348" w:type="dxa"/>
          </w:tcPr>
          <w:p w:rsidR="00203DE5" w:rsidRPr="00E04F90" w:rsidRDefault="00203DE5" w:rsidP="000040DE">
            <w:pPr>
              <w:pStyle w:val="aa"/>
              <w:spacing w:before="0" w:after="0"/>
              <w:ind w:firstLine="540"/>
              <w:jc w:val="both"/>
              <w:rPr>
                <w:sz w:val="24"/>
                <w:szCs w:val="24"/>
              </w:rPr>
            </w:pPr>
            <w:r w:rsidRPr="00E04F90">
              <w:rPr>
                <w:sz w:val="24"/>
                <w:szCs w:val="24"/>
              </w:rPr>
              <w:t>Ответственность за организацию делопроизводства, своевременное и качественное исполнение документов и их сохранность возлагаются на директора ЦДТ. Непосредственное ведение делопроизводства в учреждении возлагается на специалиста по кадрам,</w:t>
            </w:r>
            <w:r w:rsidR="002D2FF5">
              <w:rPr>
                <w:sz w:val="24"/>
                <w:szCs w:val="24"/>
              </w:rPr>
              <w:t xml:space="preserve"> заместителей директора,</w:t>
            </w:r>
            <w:r w:rsidRPr="00E04F90">
              <w:rPr>
                <w:sz w:val="24"/>
                <w:szCs w:val="24"/>
              </w:rPr>
              <w:t xml:space="preserve"> которы</w:t>
            </w:r>
            <w:r w:rsidR="002D2FF5">
              <w:rPr>
                <w:sz w:val="24"/>
                <w:szCs w:val="24"/>
              </w:rPr>
              <w:t>е</w:t>
            </w:r>
            <w:r w:rsidRPr="00E04F90">
              <w:rPr>
                <w:sz w:val="24"/>
                <w:szCs w:val="24"/>
              </w:rPr>
              <w:t xml:space="preserve"> обеспечивает учет прохождения документов в установленные сроки, информирует руководство о состоянии их исполнения, осуществляет ознакомление сотрудников с нормативными и методическими документами по делопроизводству</w:t>
            </w:r>
            <w:r w:rsidR="002D2FF5">
              <w:rPr>
                <w:sz w:val="24"/>
                <w:szCs w:val="24"/>
              </w:rPr>
              <w:t xml:space="preserve"> (что отражается в должностных инструкциях)</w:t>
            </w:r>
            <w:r w:rsidRPr="00E04F90">
              <w:rPr>
                <w:sz w:val="24"/>
                <w:szCs w:val="24"/>
              </w:rPr>
              <w:t>.</w:t>
            </w:r>
            <w:r w:rsidRPr="00E04F90">
              <w:rPr>
                <w:sz w:val="24"/>
                <w:szCs w:val="24"/>
              </w:rPr>
              <w:br/>
              <w:t>В состав документов учреждения входят:</w:t>
            </w:r>
          </w:p>
          <w:p w:rsidR="00203DE5" w:rsidRPr="00E04F90" w:rsidRDefault="00203DE5" w:rsidP="000040DE">
            <w:pPr>
              <w:pStyle w:val="aa"/>
              <w:spacing w:before="0" w:after="0"/>
              <w:ind w:firstLine="540"/>
              <w:jc w:val="both"/>
              <w:rPr>
                <w:sz w:val="24"/>
                <w:szCs w:val="24"/>
              </w:rPr>
            </w:pPr>
            <w:r w:rsidRPr="00E04F90">
              <w:rPr>
                <w:sz w:val="24"/>
                <w:szCs w:val="24"/>
              </w:rPr>
              <w:t>– организационные документы (Устав учреждения; договор с учредителем; должностные инструкции сотрудников; штатное расписание; правила внутреннего трудового распорядка</w:t>
            </w:r>
            <w:r w:rsidR="002D2FF5">
              <w:rPr>
                <w:sz w:val="24"/>
                <w:szCs w:val="24"/>
              </w:rPr>
              <w:t xml:space="preserve">  и др.</w:t>
            </w:r>
            <w:r w:rsidRPr="00E04F90">
              <w:rPr>
                <w:sz w:val="24"/>
                <w:szCs w:val="24"/>
              </w:rPr>
              <w:t>);</w:t>
            </w:r>
          </w:p>
          <w:p w:rsidR="00203DE5" w:rsidRPr="00E04F90" w:rsidRDefault="00203DE5" w:rsidP="000040DE">
            <w:pPr>
              <w:pStyle w:val="aa"/>
              <w:spacing w:before="0" w:after="0"/>
              <w:ind w:firstLine="540"/>
              <w:jc w:val="both"/>
              <w:rPr>
                <w:sz w:val="24"/>
                <w:szCs w:val="24"/>
              </w:rPr>
            </w:pPr>
            <w:r w:rsidRPr="00E04F90">
              <w:rPr>
                <w:sz w:val="24"/>
                <w:szCs w:val="24"/>
              </w:rPr>
              <w:t>– распорядительные документы (приказы, инструкции</w:t>
            </w:r>
            <w:r w:rsidR="002D2FF5">
              <w:rPr>
                <w:sz w:val="24"/>
                <w:szCs w:val="24"/>
              </w:rPr>
              <w:t xml:space="preserve"> и др.</w:t>
            </w:r>
            <w:r w:rsidRPr="00E04F90">
              <w:rPr>
                <w:sz w:val="24"/>
                <w:szCs w:val="24"/>
              </w:rPr>
              <w:t xml:space="preserve">); </w:t>
            </w:r>
          </w:p>
          <w:p w:rsidR="00203DE5" w:rsidRPr="00E04F90" w:rsidRDefault="00203DE5" w:rsidP="00203DE5">
            <w:pPr>
              <w:pStyle w:val="aa"/>
              <w:spacing w:before="0" w:after="0"/>
              <w:ind w:firstLine="540"/>
              <w:jc w:val="both"/>
              <w:rPr>
                <w:sz w:val="24"/>
                <w:szCs w:val="24"/>
              </w:rPr>
            </w:pPr>
            <w:r w:rsidRPr="00E04F90">
              <w:rPr>
                <w:sz w:val="24"/>
                <w:szCs w:val="24"/>
              </w:rPr>
              <w:t>– информационно-справочные документы (протоколы, планы, отчеты, справки, акты, докладные и объяснительные записки, письма, договоры, трудовые соглашения, и др.).</w:t>
            </w:r>
          </w:p>
          <w:p w:rsidR="005A34F0" w:rsidRPr="00E04F90" w:rsidRDefault="00926218" w:rsidP="00203DE5">
            <w:pPr>
              <w:pStyle w:val="aa"/>
              <w:spacing w:before="0" w:after="0"/>
              <w:ind w:firstLine="540"/>
              <w:jc w:val="both"/>
              <w:rPr>
                <w:sz w:val="24"/>
                <w:szCs w:val="24"/>
              </w:rPr>
            </w:pPr>
            <w:r w:rsidRPr="00E04F90">
              <w:rPr>
                <w:sz w:val="24"/>
                <w:szCs w:val="24"/>
              </w:rPr>
              <w:t>Организация делопроизводства в МКОУ ДОД АГО «АРЦДТ» до 31.12.2013 г. осуществлялась в соответствии с номенклатурой дел, утвержденной директором от 01.03</w:t>
            </w:r>
            <w:r w:rsidR="008A38E3">
              <w:rPr>
                <w:sz w:val="24"/>
                <w:szCs w:val="24"/>
              </w:rPr>
              <w:t xml:space="preserve">.2011г. </w:t>
            </w:r>
          </w:p>
          <w:p w:rsidR="00E91A25" w:rsidRDefault="00926218" w:rsidP="000040DE">
            <w:pPr>
              <w:pStyle w:val="aa"/>
              <w:spacing w:before="0" w:after="0"/>
              <w:ind w:firstLine="540"/>
              <w:jc w:val="both"/>
              <w:rPr>
                <w:sz w:val="24"/>
                <w:szCs w:val="24"/>
              </w:rPr>
            </w:pPr>
            <w:r w:rsidRPr="00E04F90">
              <w:rPr>
                <w:sz w:val="24"/>
                <w:szCs w:val="24"/>
              </w:rPr>
              <w:t xml:space="preserve"> При оформлении трудовых книжек и вкладышей в них руководствуется </w:t>
            </w:r>
            <w:r w:rsidRPr="00E04F90">
              <w:rPr>
                <w:sz w:val="24"/>
                <w:szCs w:val="24"/>
              </w:rPr>
              <w:lastRenderedPageBreak/>
              <w:t>инструкцией по заполнению трудовых книжек, утвержденной Постановлением Правительства РФ от 16.04.2003г.№ 225 «О трудовых книжках». Приказы издаются в соответствии с Трудовым Кодексом РФ.</w:t>
            </w:r>
          </w:p>
          <w:p w:rsidR="00926218" w:rsidRPr="00E04F90" w:rsidRDefault="00926218" w:rsidP="000040DE">
            <w:pPr>
              <w:pStyle w:val="aa"/>
              <w:spacing w:before="0" w:after="0"/>
              <w:ind w:firstLine="540"/>
              <w:jc w:val="both"/>
              <w:rPr>
                <w:b/>
                <w:sz w:val="24"/>
                <w:szCs w:val="24"/>
              </w:rPr>
            </w:pPr>
            <w:r w:rsidRPr="00E04F90">
              <w:rPr>
                <w:b/>
                <w:sz w:val="24"/>
                <w:szCs w:val="24"/>
              </w:rPr>
              <w:t>Прием и обработка входящих документов:</w:t>
            </w:r>
          </w:p>
          <w:p w:rsidR="00926218" w:rsidRPr="00E04F90" w:rsidRDefault="00926218" w:rsidP="000040D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90">
              <w:rPr>
                <w:rFonts w:ascii="Times New Roman" w:hAnsi="Times New Roman" w:cs="Times New Roman"/>
                <w:sz w:val="24"/>
                <w:szCs w:val="24"/>
              </w:rPr>
              <w:t>Все входящие документы направляются на рассмотрение директору учреждения.</w:t>
            </w:r>
          </w:p>
          <w:p w:rsidR="00926218" w:rsidRPr="00E04F90" w:rsidRDefault="00926218" w:rsidP="000040DE">
            <w:pPr>
              <w:pStyle w:val="aa"/>
              <w:tabs>
                <w:tab w:val="left" w:pos="2070"/>
              </w:tabs>
              <w:spacing w:before="0" w:after="0"/>
              <w:ind w:firstLine="540"/>
              <w:jc w:val="both"/>
              <w:rPr>
                <w:sz w:val="24"/>
                <w:szCs w:val="24"/>
              </w:rPr>
            </w:pPr>
            <w:r w:rsidRPr="00E04F90">
              <w:rPr>
                <w:sz w:val="24"/>
                <w:szCs w:val="24"/>
              </w:rPr>
              <w:t>Поступившие телефонограммы (текст) записываются (печатаются) получателем, регистрируются и оперативно передаются директору. Все поступающие документы регистрируются в журнале «Регистрация поступающих документов» (номенклатурный номер 01-21), после резолюции директора документ передается исполнителю, контроль за исполнением осуществляет директор и заместители директора</w:t>
            </w:r>
            <w:r w:rsidRPr="00E04F90">
              <w:rPr>
                <w:sz w:val="24"/>
                <w:szCs w:val="24"/>
              </w:rPr>
              <w:tab/>
            </w:r>
          </w:p>
          <w:p w:rsidR="00926218" w:rsidRPr="00E04F90" w:rsidRDefault="00926218" w:rsidP="000040DE">
            <w:pPr>
              <w:pStyle w:val="aa"/>
              <w:spacing w:before="0" w:after="0"/>
              <w:jc w:val="both"/>
              <w:rPr>
                <w:sz w:val="24"/>
                <w:szCs w:val="24"/>
              </w:rPr>
            </w:pPr>
            <w:r w:rsidRPr="00E04F90">
              <w:rPr>
                <w:b/>
                <w:sz w:val="24"/>
                <w:szCs w:val="24"/>
              </w:rPr>
              <w:t>Порядок прохождения исходящих документов включает следующие этапы</w:t>
            </w:r>
            <w:r w:rsidRPr="00E04F90">
              <w:rPr>
                <w:sz w:val="24"/>
                <w:szCs w:val="24"/>
              </w:rPr>
              <w:t xml:space="preserve">: составление проекта документа, его изготовление, согласование, подписание, утверждение (в необходимых случаях), регистрацию и отправку. </w:t>
            </w:r>
          </w:p>
          <w:p w:rsidR="00926218" w:rsidRPr="00E04F90" w:rsidRDefault="00926218" w:rsidP="000040DE">
            <w:pPr>
              <w:pStyle w:val="aa"/>
              <w:spacing w:before="0" w:after="0"/>
              <w:ind w:firstLine="540"/>
              <w:jc w:val="both"/>
              <w:rPr>
                <w:sz w:val="24"/>
                <w:szCs w:val="24"/>
              </w:rPr>
            </w:pPr>
            <w:r w:rsidRPr="00E04F90">
              <w:rPr>
                <w:sz w:val="24"/>
                <w:szCs w:val="24"/>
              </w:rPr>
              <w:t>Проект документа составляет исполнитель в соответствии с установленными требованиями к оформлению документов. Исходящая корреспонденция, подписываемая директором, оформляется в двух экземплярах (оригинал направляется адресату; второй экземпляр хранится в учреждении).</w:t>
            </w:r>
          </w:p>
          <w:p w:rsidR="00926218" w:rsidRPr="00E04F90" w:rsidRDefault="00926218" w:rsidP="000040D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работы с распорядительными документами: </w:t>
            </w:r>
          </w:p>
          <w:p w:rsidR="00926218" w:rsidRPr="00E04F90" w:rsidRDefault="00926218" w:rsidP="000040D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Приказы по основной деятельности </w:t>
            </w:r>
            <w:r w:rsidRPr="00E04F90">
              <w:rPr>
                <w:rFonts w:ascii="Times New Roman" w:hAnsi="Times New Roman" w:cs="Times New Roman"/>
                <w:sz w:val="24"/>
                <w:szCs w:val="24"/>
              </w:rPr>
              <w:t>(номенклатурный номер 01-09)</w:t>
            </w:r>
          </w:p>
          <w:p w:rsidR="00926218" w:rsidRPr="00E04F90" w:rsidRDefault="00926218" w:rsidP="000040DE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04F90">
              <w:rPr>
                <w:rFonts w:ascii="Times New Roman" w:hAnsi="Times New Roman" w:cs="Times New Roman"/>
                <w:sz w:val="24"/>
                <w:szCs w:val="24"/>
              </w:rPr>
              <w:t>Проекты приказов по основной деятельности  разрабатываются по поручению директора, заместителя директора,  по собственной инициативе. Проекты приказов разрабатываются на основе  тщательного и всестороннего изучения вопросов, для решения которых он издается, с тем, чтобы содержащиеся в проектах поручения и предложения были конкретными и реальными, соответствовали действующему законодательству, обеспечивались необходимыми материально-техническими средствами и финансированием.</w:t>
            </w:r>
          </w:p>
          <w:p w:rsidR="00926218" w:rsidRPr="00E04F90" w:rsidRDefault="00926218" w:rsidP="000040D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90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приказа предусматривает изучение нормативных правовых и иных документов, ранее издававшихся по данному вопросу, а также справочно-информационных документов учреждения (официальных отчетов, справок, докладных записок, служебной переписки).</w:t>
            </w:r>
          </w:p>
          <w:p w:rsidR="00926218" w:rsidRPr="00E04F90" w:rsidRDefault="00926218" w:rsidP="000040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90">
              <w:rPr>
                <w:rFonts w:ascii="Times New Roman" w:hAnsi="Times New Roman" w:cs="Times New Roman"/>
                <w:sz w:val="24"/>
                <w:szCs w:val="24"/>
              </w:rPr>
              <w:t>Если ранее изданный приказ подлежит изменению частично, то в проекте приказа  указываются вносимые изменения, в том числе дается новая редакция конкретного пункта.</w:t>
            </w:r>
          </w:p>
          <w:p w:rsidR="00926218" w:rsidRPr="00E04F90" w:rsidRDefault="00926218" w:rsidP="000040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90">
              <w:rPr>
                <w:rFonts w:ascii="Times New Roman" w:hAnsi="Times New Roman" w:cs="Times New Roman"/>
                <w:sz w:val="24"/>
                <w:szCs w:val="24"/>
              </w:rPr>
              <w:t>Директор  подписывает только согласованные проекты приказов (распоряжений); в отсутствие директора приказы подписывает исполняющий обязанности директора. Регистрация приказа производится в день его подписания, приказы нумеруются порядковой нумерацией в пределах календарного года; приказы по производственной деятельности и приказы  по кадровым вопросам нумеруются раздельно.</w:t>
            </w:r>
          </w:p>
          <w:p w:rsidR="00926218" w:rsidRPr="00E04F90" w:rsidRDefault="00926218" w:rsidP="000040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F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Приказы по личному составу </w:t>
            </w:r>
            <w:r w:rsidRPr="00E04F90">
              <w:rPr>
                <w:rFonts w:ascii="Times New Roman" w:hAnsi="Times New Roman" w:cs="Times New Roman"/>
                <w:sz w:val="24"/>
                <w:szCs w:val="24"/>
              </w:rPr>
              <w:t>(номенклатурный номер 01-10)</w:t>
            </w:r>
          </w:p>
          <w:p w:rsidR="00926218" w:rsidRPr="00E04F90" w:rsidRDefault="00926218" w:rsidP="000040D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90">
              <w:rPr>
                <w:rFonts w:ascii="Times New Roman" w:hAnsi="Times New Roman" w:cs="Times New Roman"/>
                <w:sz w:val="24"/>
                <w:szCs w:val="24"/>
              </w:rPr>
              <w:t>Приказами по личному составу документально оформляются: прием на работу, перевод на другую работу, увольнение, изменение условий труда, установление размеров оплаты труда, предоставление отпусков, наложение дисциплинарных взысканий и другие кадровые вопросы.</w:t>
            </w:r>
          </w:p>
          <w:p w:rsidR="00926218" w:rsidRPr="00E04F90" w:rsidRDefault="00926218" w:rsidP="000040D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Приказы по личному составу разрабатываются директором, специалистом отдела кадров, учреждения на основании заявлений, поступающих от работников.</w:t>
            </w:r>
          </w:p>
          <w:p w:rsidR="00926218" w:rsidRPr="00E04F90" w:rsidRDefault="00926218" w:rsidP="000040D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t>Приказы по личному составу подписываются директором учреждения, а в его отсутствие  заместителем директора, исполняющим обязанности.</w:t>
            </w:r>
          </w:p>
          <w:p w:rsidR="00926218" w:rsidRPr="00E04F90" w:rsidRDefault="00926218" w:rsidP="000040D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90">
              <w:rPr>
                <w:rFonts w:ascii="Times New Roman" w:hAnsi="Times New Roman" w:cs="Times New Roman"/>
                <w:sz w:val="24"/>
                <w:szCs w:val="24"/>
              </w:rPr>
              <w:t xml:space="preserve">Приказы по личному составу регистрируются, специалистом отделов кадров. </w:t>
            </w:r>
          </w:p>
          <w:p w:rsidR="00926218" w:rsidRPr="00E04F90" w:rsidRDefault="00926218" w:rsidP="000040D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9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к приказам включаются в личные дела работников.  </w:t>
            </w:r>
          </w:p>
          <w:p w:rsidR="00926218" w:rsidRDefault="00926218" w:rsidP="000040DE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90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Регистрация, отправка на размножение и рассылка подписанных приказов  по личному составу осуществляется  специалистом отделом кадров.</w:t>
            </w:r>
          </w:p>
          <w:p w:rsidR="004D692A" w:rsidRDefault="004D692A" w:rsidP="004D692A">
            <w:pPr>
              <w:pStyle w:val="aa"/>
              <w:spacing w:before="0" w:after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4F90">
              <w:rPr>
                <w:sz w:val="24"/>
                <w:szCs w:val="24"/>
              </w:rPr>
              <w:t>т 10.01.2014 г. была утверждена новая номенклатура дел (в соответствии с замечаниями и рекомендациями УО по результатам экспертизы деятельности МКОУ ДОД АГО «АРЦДТ» от 06.03.2013 г.). Были внесены изменения во все  разделы</w:t>
            </w:r>
            <w:r>
              <w:rPr>
                <w:sz w:val="24"/>
                <w:szCs w:val="24"/>
              </w:rPr>
              <w:t xml:space="preserve"> и добавлены новые:  охрана труда и техника безопасности.</w:t>
            </w:r>
          </w:p>
          <w:p w:rsidR="004D692A" w:rsidRPr="00EC3CDE" w:rsidRDefault="004D692A" w:rsidP="000040DE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DDA" w:rsidRDefault="00185DDA" w:rsidP="00185D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4D70">
        <w:rPr>
          <w:rFonts w:ascii="Times New Roman" w:hAnsi="Times New Roman"/>
          <w:b/>
          <w:i/>
          <w:sz w:val="24"/>
          <w:szCs w:val="24"/>
        </w:rPr>
        <w:lastRenderedPageBreak/>
        <w:t xml:space="preserve">1.2.3. Организация внутреннего и внешнего взаимодействия </w:t>
      </w:r>
    </w:p>
    <w:tbl>
      <w:tblPr>
        <w:tblpPr w:leftFromText="180" w:rightFromText="180" w:vertAnchor="text" w:horzAnchor="page" w:tblpX="960" w:tblpY="44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363"/>
      </w:tblGrid>
      <w:tr w:rsidR="00185DDA" w:rsidRPr="00117DBA" w:rsidTr="005A34F0">
        <w:trPr>
          <w:trHeight w:val="1097"/>
        </w:trPr>
        <w:tc>
          <w:tcPr>
            <w:tcW w:w="2093" w:type="dxa"/>
          </w:tcPr>
          <w:p w:rsidR="00185DDA" w:rsidRPr="00117DBA" w:rsidRDefault="00185DDA" w:rsidP="005A34F0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>Место и роль учреждения в системе образовательных учреждений субъекта Федерации/муниципального образования с позиции органа управления образованием</w:t>
            </w:r>
          </w:p>
        </w:tc>
        <w:tc>
          <w:tcPr>
            <w:tcW w:w="8363" w:type="dxa"/>
          </w:tcPr>
          <w:p w:rsidR="005A34F0" w:rsidRPr="00117DBA" w:rsidRDefault="005A34F0" w:rsidP="005A34F0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Учреждение дополнительного образования детей «</w:t>
            </w:r>
            <w:proofErr w:type="spellStart"/>
            <w:r w:rsidRPr="00117DBA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Артинский</w:t>
            </w:r>
            <w:proofErr w:type="spellEnd"/>
            <w:r w:rsidRPr="00117DBA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районный Центр детского творчества» одно из двух учреждений дополнительного образования АГО. Центр:</w:t>
            </w:r>
          </w:p>
          <w:p w:rsidR="005A34F0" w:rsidRPr="00117DBA" w:rsidRDefault="005A34F0" w:rsidP="005A34F0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- о</w:t>
            </w:r>
            <w:r w:rsidRPr="00117DB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рганизует работу с детьми в объединениях по </w:t>
            </w:r>
            <w:r w:rsidRPr="00117DBA">
              <w:rPr>
                <w:rFonts w:ascii="Times New Roman" w:hAnsi="Times New Roman"/>
                <w:spacing w:val="-9"/>
                <w:sz w:val="24"/>
                <w:szCs w:val="24"/>
              </w:rPr>
              <w:t>направленностям дополнительного образования  в течение всего календарного года</w:t>
            </w:r>
            <w:r w:rsidR="00F61EE4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(на 01.01.2014 г. количество детей и подростков, занимающихся в ЦДТ</w:t>
            </w:r>
            <w:r w:rsidR="007C16C8">
              <w:rPr>
                <w:rFonts w:ascii="Times New Roman" w:hAnsi="Times New Roman"/>
                <w:spacing w:val="-9"/>
                <w:sz w:val="24"/>
                <w:szCs w:val="24"/>
              </w:rPr>
              <w:t>,</w:t>
            </w:r>
            <w:r w:rsidR="00F61EE4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составляло 603 ч</w:t>
            </w:r>
            <w:r w:rsidR="007C16C8">
              <w:rPr>
                <w:rFonts w:ascii="Times New Roman" w:hAnsi="Times New Roman"/>
                <w:spacing w:val="-9"/>
                <w:sz w:val="24"/>
                <w:szCs w:val="24"/>
              </w:rPr>
              <w:t>ел</w:t>
            </w:r>
            <w:r w:rsidR="00F61EE4">
              <w:rPr>
                <w:rFonts w:ascii="Times New Roman" w:hAnsi="Times New Roman"/>
                <w:spacing w:val="-9"/>
                <w:sz w:val="24"/>
                <w:szCs w:val="24"/>
              </w:rPr>
              <w:t>.</w:t>
            </w:r>
            <w:r w:rsidR="00C94155">
              <w:rPr>
                <w:rFonts w:ascii="Times New Roman" w:hAnsi="Times New Roman"/>
                <w:spacing w:val="-9"/>
                <w:sz w:val="24"/>
                <w:szCs w:val="24"/>
              </w:rPr>
              <w:t>, на 01.04.2014 г.</w:t>
            </w:r>
            <w:r w:rsidR="00E17DF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-716 детей., в связи с открытием дополнительных групп и трех новых </w:t>
            </w:r>
            <w:proofErr w:type="spellStart"/>
            <w:r w:rsidR="00E17DFD">
              <w:rPr>
                <w:rFonts w:ascii="Times New Roman" w:hAnsi="Times New Roman"/>
                <w:spacing w:val="-9"/>
                <w:sz w:val="24"/>
                <w:szCs w:val="24"/>
              </w:rPr>
              <w:t>объединений.</w:t>
            </w:r>
            <w:r w:rsidR="007C16C8">
              <w:rPr>
                <w:rFonts w:ascii="Times New Roman" w:hAnsi="Times New Roman"/>
                <w:spacing w:val="-9"/>
                <w:sz w:val="24"/>
                <w:szCs w:val="24"/>
              </w:rPr>
              <w:t>С</w:t>
            </w:r>
            <w:proofErr w:type="spellEnd"/>
            <w:r w:rsidR="007C16C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2012 г</w:t>
            </w:r>
            <w:r w:rsidR="00E17DF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. </w:t>
            </w:r>
            <w:r w:rsidR="007C16C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Центр расширяет спектр услуг, через реализацию дополнительных образовательных программ «Кадр», «Робототехника»,  «Арт декор», </w:t>
            </w:r>
            <w:r w:rsidR="007C16C8" w:rsidRPr="007C16C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C16C8" w:rsidRPr="007C16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 w:rsidR="007C16C8" w:rsidRPr="007C16C8">
              <w:rPr>
                <w:rFonts w:ascii="Times New Roman" w:eastAsia="Times New Roman" w:hAnsi="Times New Roman" w:cs="Times New Roman"/>
                <w:sz w:val="24"/>
                <w:szCs w:val="24"/>
              </w:rPr>
              <w:t>», «Историческое краеведение»</w:t>
            </w:r>
            <w:r w:rsidR="007C16C8" w:rsidRPr="007C16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7DF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2013 г. – «Мультипликация», </w:t>
            </w:r>
            <w:r w:rsidR="00E17DFD"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«Компьютерная графика»</w:t>
            </w:r>
            <w:r w:rsidR="00E17D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«Векторное моделирование», </w:t>
            </w:r>
            <w:r w:rsidR="00E17DF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«Юные судьи туризма», «Здравствуй, удивительный мир», </w:t>
            </w:r>
            <w:r w:rsidR="007C16C8">
              <w:rPr>
                <w:rFonts w:ascii="Times New Roman" w:hAnsi="Times New Roman"/>
                <w:spacing w:val="-9"/>
                <w:sz w:val="24"/>
                <w:szCs w:val="24"/>
              </w:rPr>
              <w:t>2014 г. – «</w:t>
            </w:r>
            <w:r w:rsidR="00E17DFD">
              <w:rPr>
                <w:rFonts w:ascii="Times New Roman" w:hAnsi="Times New Roman"/>
                <w:spacing w:val="-9"/>
                <w:sz w:val="24"/>
                <w:szCs w:val="24"/>
              </w:rPr>
              <w:t>Школа танца</w:t>
            </w:r>
            <w:r w:rsidR="007C16C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», </w:t>
            </w:r>
            <w:r w:rsidR="00E17DFD">
              <w:rPr>
                <w:rFonts w:ascii="Times New Roman" w:hAnsi="Times New Roman"/>
                <w:spacing w:val="-9"/>
                <w:sz w:val="24"/>
                <w:szCs w:val="24"/>
              </w:rPr>
              <w:t>«Цветной мир», «Секреты бабушкиного сундучка»</w:t>
            </w:r>
            <w:r w:rsidR="00F61EE4">
              <w:rPr>
                <w:rFonts w:ascii="Times New Roman" w:hAnsi="Times New Roman"/>
                <w:spacing w:val="-9"/>
                <w:sz w:val="24"/>
                <w:szCs w:val="24"/>
              </w:rPr>
              <w:t>)</w:t>
            </w:r>
            <w:r w:rsidRPr="00117DBA">
              <w:rPr>
                <w:rFonts w:ascii="Times New Roman" w:hAnsi="Times New Roman"/>
                <w:spacing w:val="-9"/>
                <w:sz w:val="24"/>
                <w:szCs w:val="24"/>
              </w:rPr>
              <w:t>;</w:t>
            </w:r>
          </w:p>
          <w:p w:rsidR="0084010E" w:rsidRDefault="0084010E" w:rsidP="005A34F0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  <w:p w:rsidR="005A34F0" w:rsidRPr="0084010E" w:rsidRDefault="005A34F0" w:rsidP="005A34F0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/>
                <w:iCs/>
                <w:spacing w:val="-13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pacing w:val="-9"/>
                <w:sz w:val="24"/>
                <w:szCs w:val="24"/>
              </w:rPr>
              <w:t>-</w:t>
            </w:r>
            <w:r w:rsidRPr="00117DB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оказывает методическую помощь педагогическим коллективам образовательных учреждений </w:t>
            </w:r>
            <w:r w:rsidRPr="00117DBA">
              <w:rPr>
                <w:rFonts w:ascii="Times New Roman" w:hAnsi="Times New Roman"/>
                <w:spacing w:val="-9"/>
                <w:sz w:val="24"/>
                <w:szCs w:val="24"/>
              </w:rPr>
              <w:t>округа по вопросам методики организации дополнительного образования</w:t>
            </w:r>
            <w:r w:rsidR="0068420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детей, через проведение семинаров  </w:t>
            </w:r>
            <w:r w:rsidR="00684208" w:rsidRPr="0053236C">
              <w:rPr>
                <w:rFonts w:ascii="Times New Roman" w:hAnsi="Times New Roman" w:cs="Times New Roman"/>
                <w:sz w:val="24"/>
                <w:szCs w:val="24"/>
              </w:rPr>
              <w:t>«Педагогические технологии организации летнего отдыха»</w:t>
            </w:r>
            <w:r w:rsidR="0053236C" w:rsidRPr="00532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4208" w:rsidRPr="0053236C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«Организационно-содержательные условия проведения мероприятий в рамках реализации проектов Фестиваля», </w:t>
            </w:r>
            <w:r w:rsidR="0053236C" w:rsidRPr="0053236C">
              <w:rPr>
                <w:rFonts w:ascii="Times New Roman" w:hAnsi="Times New Roman" w:cs="Times New Roman"/>
                <w:sz w:val="24"/>
                <w:szCs w:val="24"/>
              </w:rPr>
              <w:t xml:space="preserve">«Система патриотического воспитания учащихся средствами ДО туристско-краеведческой направленности» и др. (всего 5 семинаров); </w:t>
            </w:r>
            <w:r w:rsidR="0053236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семинаров – практикумов по темам: </w:t>
            </w:r>
            <w:r w:rsidR="0053236C" w:rsidRPr="0053236C">
              <w:rPr>
                <w:rFonts w:ascii="Times New Roman" w:hAnsi="Times New Roman" w:cs="Times New Roman"/>
                <w:sz w:val="24"/>
                <w:szCs w:val="24"/>
              </w:rPr>
              <w:t>«Моделирование воспитательных мероприятий в рамках ЛОЛ»</w:t>
            </w:r>
            <w:r w:rsidR="0053236C" w:rsidRPr="0053236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, </w:t>
            </w:r>
            <w:r w:rsidR="0053236C" w:rsidRPr="0053236C">
              <w:rPr>
                <w:rFonts w:ascii="Times New Roman" w:hAnsi="Times New Roman" w:cs="Times New Roman"/>
                <w:sz w:val="24"/>
                <w:szCs w:val="24"/>
              </w:rPr>
              <w:t>«Педагогика свободного творчества», и др.</w:t>
            </w:r>
            <w:r w:rsidR="00684208" w:rsidRPr="0053236C">
              <w:rPr>
                <w:rFonts w:ascii="Times New Roman" w:hAnsi="Times New Roman"/>
                <w:spacing w:val="-9"/>
                <w:sz w:val="24"/>
                <w:szCs w:val="24"/>
              </w:rPr>
              <w:t>(</w:t>
            </w:r>
            <w:r w:rsidR="0053236C" w:rsidRPr="0053236C">
              <w:rPr>
                <w:rFonts w:ascii="Times New Roman" w:hAnsi="Times New Roman"/>
                <w:spacing w:val="-9"/>
                <w:sz w:val="24"/>
                <w:szCs w:val="24"/>
              </w:rPr>
              <w:t>4 практикума для ПДО, воспитателей ЛОЛ)</w:t>
            </w:r>
            <w:r w:rsidRPr="0053236C">
              <w:rPr>
                <w:rFonts w:ascii="Times New Roman" w:hAnsi="Times New Roman"/>
                <w:spacing w:val="-8"/>
                <w:sz w:val="24"/>
                <w:szCs w:val="24"/>
              </w:rPr>
              <w:t>;</w:t>
            </w:r>
            <w:r w:rsidR="0053236C" w:rsidRPr="0053236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мастер-классов </w:t>
            </w:r>
            <w:r w:rsidR="0053236C" w:rsidRPr="0053236C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калейдоскоп – праздничная упаковка»,  Решение творческих задач», «Технология компьютерного </w:t>
            </w:r>
            <w:proofErr w:type="spellStart"/>
            <w:r w:rsidR="0053236C" w:rsidRPr="0053236C">
              <w:rPr>
                <w:rFonts w:ascii="Times New Roman" w:hAnsi="Times New Roman" w:cs="Times New Roman"/>
                <w:sz w:val="24"/>
                <w:szCs w:val="24"/>
              </w:rPr>
              <w:t>коллажирования</w:t>
            </w:r>
            <w:proofErr w:type="spellEnd"/>
            <w:r w:rsidR="0053236C" w:rsidRPr="0053236C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proofErr w:type="spellStart"/>
            <w:r w:rsidR="0053236C" w:rsidRPr="0053236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53236C" w:rsidRPr="0053236C">
              <w:rPr>
                <w:rFonts w:ascii="Times New Roman" w:hAnsi="Times New Roman" w:cs="Times New Roman"/>
                <w:sz w:val="24"/>
                <w:szCs w:val="24"/>
              </w:rPr>
              <w:t xml:space="preserve"> (всего 12, из них 5 в рамках областного Форума педагогических работников);</w:t>
            </w:r>
            <w:r w:rsidR="0053236C" w:rsidRPr="0084010E">
              <w:rPr>
                <w:rFonts w:ascii="Times New Roman" w:hAnsi="Times New Roman" w:cs="Times New Roman"/>
                <w:sz w:val="24"/>
                <w:szCs w:val="24"/>
              </w:rPr>
              <w:t>Педагогические и методические работники Центра являются организаторами и руководителями районных методических мероприятий (</w:t>
            </w:r>
            <w:r w:rsidR="0084010E" w:rsidRPr="0084010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 выездном  РМО зам. УВР «Система патриотического воспитания в условиях этнокультурного пространства»,  руководитель секции «Программно-целевой подход в управлении воспитанием» в рамках расширенного районного совещания «Организация воспитательной работы в ОУ в условиях ФГОС ОО»,  руководитель секции по рассмотрению  «Проект целевой программы развития СДО до 2020 г.» в рамках районной августовской конференции </w:t>
            </w:r>
            <w:proofErr w:type="spellStart"/>
            <w:r w:rsidR="0084010E" w:rsidRPr="0084010E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="0084010E" w:rsidRPr="00840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010E">
              <w:rPr>
                <w:rFonts w:ascii="Times New Roman" w:hAnsi="Times New Roman" w:cs="Times New Roman"/>
                <w:sz w:val="24"/>
                <w:szCs w:val="24"/>
              </w:rPr>
              <w:t xml:space="preserve">). В марте 2014 г. на территории  </w:t>
            </w:r>
            <w:proofErr w:type="spellStart"/>
            <w:r w:rsidR="0084010E">
              <w:rPr>
                <w:rFonts w:ascii="Times New Roman" w:hAnsi="Times New Roman" w:cs="Times New Roman"/>
                <w:sz w:val="24"/>
                <w:szCs w:val="24"/>
              </w:rPr>
              <w:t>Артинского</w:t>
            </w:r>
            <w:proofErr w:type="spellEnd"/>
            <w:r w:rsidR="0084010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были организованы Курсы повышения квалификации, проводимые ГАОУ СО «Дворец Молодежи» по программе «Основы школьного музееведения» для руководителей школьных и муниципальных музеев. </w:t>
            </w:r>
          </w:p>
          <w:p w:rsidR="001107B5" w:rsidRDefault="001107B5" w:rsidP="005A34F0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/>
                <w:iCs/>
                <w:spacing w:val="-13"/>
                <w:sz w:val="24"/>
                <w:szCs w:val="24"/>
              </w:rPr>
            </w:pPr>
          </w:p>
          <w:p w:rsidR="005A34F0" w:rsidRPr="00117DBA" w:rsidRDefault="005A34F0" w:rsidP="00B16481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i/>
                <w:iCs/>
                <w:spacing w:val="-13"/>
                <w:sz w:val="24"/>
                <w:szCs w:val="24"/>
              </w:rPr>
              <w:t xml:space="preserve">- 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организует и проводит </w:t>
            </w:r>
            <w:proofErr w:type="spellStart"/>
            <w:r w:rsidRPr="00117DBA">
              <w:rPr>
                <w:rFonts w:ascii="Times New Roman" w:hAnsi="Times New Roman"/>
                <w:sz w:val="24"/>
                <w:szCs w:val="24"/>
              </w:rPr>
              <w:t>мероприятия,</w:t>
            </w:r>
            <w:r w:rsidRPr="00117DBA">
              <w:rPr>
                <w:rFonts w:ascii="Times New Roman" w:hAnsi="Times New Roman"/>
                <w:spacing w:val="-9"/>
                <w:sz w:val="24"/>
                <w:szCs w:val="24"/>
              </w:rPr>
              <w:t>соревнования</w:t>
            </w:r>
            <w:proofErr w:type="spellEnd"/>
            <w:r w:rsidRPr="00117DB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, конкурсы, выставки работ обучающихся 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>на муниципальном уровне  в соответствии с направленностью образовательных программ и обеспечивает участие победителей в областных мероприятиях</w:t>
            </w:r>
            <w:r w:rsidR="001107B5">
              <w:rPr>
                <w:rFonts w:ascii="Times New Roman" w:hAnsi="Times New Roman"/>
                <w:sz w:val="24"/>
                <w:szCs w:val="24"/>
              </w:rPr>
              <w:t xml:space="preserve"> (за период с апреля2013 г. по апрель 2014 г. </w:t>
            </w:r>
            <w:r w:rsidR="00893CD2">
              <w:rPr>
                <w:rFonts w:ascii="Times New Roman" w:hAnsi="Times New Roman"/>
                <w:sz w:val="24"/>
                <w:szCs w:val="24"/>
              </w:rPr>
              <w:t xml:space="preserve"> проведено </w:t>
            </w:r>
            <w:r w:rsidR="001107B5">
              <w:rPr>
                <w:rFonts w:ascii="Times New Roman" w:hAnsi="Times New Roman"/>
                <w:sz w:val="24"/>
                <w:szCs w:val="24"/>
              </w:rPr>
              <w:t>2</w:t>
            </w:r>
            <w:r w:rsidR="00893CD2">
              <w:rPr>
                <w:rFonts w:ascii="Times New Roman" w:hAnsi="Times New Roman"/>
                <w:sz w:val="24"/>
                <w:szCs w:val="24"/>
              </w:rPr>
              <w:t>8</w:t>
            </w:r>
            <w:r w:rsidR="001107B5">
              <w:rPr>
                <w:rFonts w:ascii="Times New Roman" w:hAnsi="Times New Roman"/>
                <w:sz w:val="24"/>
                <w:szCs w:val="24"/>
              </w:rPr>
              <w:t>мероприятий районного уровня</w:t>
            </w:r>
            <w:r w:rsidR="00893CD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107B5">
              <w:rPr>
                <w:rFonts w:ascii="Times New Roman" w:hAnsi="Times New Roman"/>
                <w:sz w:val="24"/>
                <w:szCs w:val="24"/>
              </w:rPr>
              <w:t xml:space="preserve"> 1 мероприятие</w:t>
            </w:r>
            <w:r w:rsidR="00893CD2">
              <w:rPr>
                <w:rFonts w:ascii="Times New Roman" w:hAnsi="Times New Roman"/>
                <w:sz w:val="24"/>
                <w:szCs w:val="24"/>
              </w:rPr>
              <w:t xml:space="preserve"> областного уровня, обеспечено участие победителей   в 1</w:t>
            </w:r>
            <w:r w:rsidR="00B16481">
              <w:rPr>
                <w:rFonts w:ascii="Times New Roman" w:hAnsi="Times New Roman"/>
                <w:sz w:val="24"/>
                <w:szCs w:val="24"/>
              </w:rPr>
              <w:t>4</w:t>
            </w:r>
            <w:r w:rsidR="00893CD2">
              <w:rPr>
                <w:rFonts w:ascii="Times New Roman" w:hAnsi="Times New Roman"/>
                <w:sz w:val="24"/>
                <w:szCs w:val="24"/>
              </w:rPr>
              <w:t xml:space="preserve"> областных</w:t>
            </w:r>
            <w:r w:rsidR="00B164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16481" w:rsidRPr="00117DBA">
              <w:rPr>
                <w:rFonts w:ascii="Times New Roman" w:hAnsi="Times New Roman"/>
                <w:sz w:val="24"/>
                <w:szCs w:val="24"/>
              </w:rPr>
              <w:t>3 межтерриториальных и 2 всероссийских конкурсах</w:t>
            </w:r>
            <w:r w:rsidR="00893CD2">
              <w:rPr>
                <w:rFonts w:ascii="Times New Roman" w:hAnsi="Times New Roman"/>
                <w:sz w:val="24"/>
                <w:szCs w:val="24"/>
              </w:rPr>
              <w:t xml:space="preserve">).Творческие объединения «Школа танца», «ТИМП», </w:t>
            </w:r>
            <w:r w:rsidR="00893C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«Горный туризм», «Белая ладья» участвуют в организации и проведении массовых мероприятий, посвященных празднованию Дня поселка, Дня Защиты детей, Дня Победы и др.  «Театральная студия «Радость» активно участвует в жизни села </w:t>
            </w:r>
            <w:proofErr w:type="spellStart"/>
            <w:r w:rsidR="00893CD2">
              <w:rPr>
                <w:rFonts w:ascii="Times New Roman" w:hAnsi="Times New Roman"/>
                <w:sz w:val="24"/>
                <w:szCs w:val="24"/>
              </w:rPr>
              <w:t>Манчаж</w:t>
            </w:r>
            <w:proofErr w:type="spellEnd"/>
            <w:r w:rsidR="00213BEC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="00213BEC">
              <w:rPr>
                <w:rFonts w:ascii="Times New Roman" w:hAnsi="Times New Roman"/>
                <w:sz w:val="24"/>
                <w:szCs w:val="24"/>
              </w:rPr>
              <w:t>Кадочниково</w:t>
            </w:r>
            <w:proofErr w:type="spellEnd"/>
            <w:r w:rsidR="00213BEC">
              <w:rPr>
                <w:rFonts w:ascii="Times New Roman" w:hAnsi="Times New Roman"/>
                <w:sz w:val="24"/>
                <w:szCs w:val="24"/>
              </w:rPr>
              <w:t>, д. Токари</w:t>
            </w:r>
            <w:r w:rsidR="00893CD2">
              <w:rPr>
                <w:rFonts w:ascii="Times New Roman" w:hAnsi="Times New Roman"/>
                <w:sz w:val="24"/>
                <w:szCs w:val="24"/>
              </w:rPr>
              <w:t>: проводит Уроки мужества для учащихся «Трудовой подвиг матерей советского тыла в годы ВОВ»</w:t>
            </w:r>
            <w:r w:rsidR="00213BEC">
              <w:rPr>
                <w:rFonts w:ascii="Times New Roman" w:hAnsi="Times New Roman"/>
                <w:sz w:val="24"/>
                <w:szCs w:val="24"/>
              </w:rPr>
              <w:t>; спектакли «Сказки с далекой планеты», «Кошкин бал или праздник Барсика и Мурки»  для ДОУ;  мероприятия и конкурсные программы для жителей «Осенние посиделки», «Как много дедушек хороших» и др.</w:t>
            </w:r>
          </w:p>
        </w:tc>
      </w:tr>
      <w:tr w:rsidR="00226EE3" w:rsidRPr="00117DBA" w:rsidTr="005A34F0">
        <w:trPr>
          <w:trHeight w:val="1097"/>
        </w:trPr>
        <w:tc>
          <w:tcPr>
            <w:tcW w:w="2093" w:type="dxa"/>
          </w:tcPr>
          <w:p w:rsidR="00226EE3" w:rsidRPr="000A4801" w:rsidRDefault="00226EE3" w:rsidP="0010198C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0A4801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Механизмы оценки качества образования</w:t>
            </w:r>
          </w:p>
        </w:tc>
        <w:tc>
          <w:tcPr>
            <w:tcW w:w="8363" w:type="dxa"/>
          </w:tcPr>
          <w:p w:rsidR="00226EE3" w:rsidRPr="00EC3CDE" w:rsidRDefault="000A4801" w:rsidP="000A4801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0A4801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Оценка качества образования осуществляется путем </w:t>
            </w:r>
            <w:r w:rsidR="00736808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проведения </w:t>
            </w:r>
            <w:r w:rsidRPr="000A4801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мониторинга</w:t>
            </w:r>
            <w:r w:rsidR="00736808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, экспертизы Управления образования</w:t>
            </w:r>
            <w:r w:rsidRPr="000A4801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</w:t>
            </w:r>
            <w:r w:rsidR="00736808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226EE3" w:rsidRPr="00117DBA" w:rsidTr="005A34F0">
        <w:trPr>
          <w:trHeight w:val="1112"/>
        </w:trPr>
        <w:tc>
          <w:tcPr>
            <w:tcW w:w="2093" w:type="dxa"/>
          </w:tcPr>
          <w:p w:rsidR="00226EE3" w:rsidRPr="00117DBA" w:rsidRDefault="00226EE3" w:rsidP="005A34F0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17DBA">
              <w:rPr>
                <w:rFonts w:ascii="Times New Roman" w:hAnsi="Times New Roman"/>
                <w:sz w:val="24"/>
                <w:szCs w:val="24"/>
              </w:rPr>
              <w:t>межструктурного</w:t>
            </w:r>
            <w:proofErr w:type="spellEnd"/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взаимодействия</w:t>
            </w:r>
          </w:p>
        </w:tc>
        <w:tc>
          <w:tcPr>
            <w:tcW w:w="8363" w:type="dxa"/>
          </w:tcPr>
          <w:p w:rsidR="00226EE3" w:rsidRPr="00117DBA" w:rsidRDefault="00226EE3" w:rsidP="00213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Взаимодействие МКОУ ДОД АГО «АРЦДТ» с субъектами образовательного пространства происходит через реализацию проектов 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>«Радуга сотрудничества», «Педагоги» в рамках Программы Развития ЦДТ и фестиваля «Самоцветы» в рамках областного фестиваля «Юные интеллектуалы Среднего Урала».</w:t>
            </w:r>
          </w:p>
          <w:p w:rsidR="00226EE3" w:rsidRPr="00117DBA" w:rsidRDefault="00226EE3" w:rsidP="00213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>Проект «Радуга сотрудничества» включает  взаимодействие и сотрудничество МКОУ ДОД АГО «АРЦДТ» с субъектами образовательного пространства: ГАОУ СО «Дворец молодежи», администрация АГО, Управление образования администрации АГО</w:t>
            </w:r>
            <w:r w:rsidRPr="00117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учреждения дополнительного образования Свердловской области, РДК,  МКУ с/к «Старт», </w:t>
            </w:r>
            <w:proofErr w:type="spellStart"/>
            <w:r w:rsidRPr="00117DBA">
              <w:rPr>
                <w:rFonts w:ascii="Times New Roman" w:hAnsi="Times New Roman"/>
                <w:sz w:val="24"/>
                <w:szCs w:val="24"/>
              </w:rPr>
              <w:t>Артинская</w:t>
            </w:r>
            <w:proofErr w:type="spellEnd"/>
            <w:r w:rsidRPr="00117DBA">
              <w:rPr>
                <w:rFonts w:ascii="Times New Roman" w:hAnsi="Times New Roman"/>
                <w:sz w:val="24"/>
                <w:szCs w:val="24"/>
              </w:rPr>
              <w:t xml:space="preserve"> районная ТИК, </w:t>
            </w:r>
            <w:proofErr w:type="spellStart"/>
            <w:r w:rsidRPr="00117DBA">
              <w:rPr>
                <w:rFonts w:ascii="Times New Roman" w:hAnsi="Times New Roman"/>
                <w:sz w:val="24"/>
                <w:szCs w:val="24"/>
              </w:rPr>
              <w:t>Артинский</w:t>
            </w:r>
            <w:proofErr w:type="spellEnd"/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исторический музей, Православная церковь.</w:t>
            </w:r>
          </w:p>
          <w:p w:rsidR="00226EE3" w:rsidRPr="00117DBA" w:rsidRDefault="00226EE3" w:rsidP="002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Цель:</w:t>
            </w:r>
            <w:r w:rsidRPr="00117DBA">
              <w:rPr>
                <w:rFonts w:ascii="Times New Roman" w:hAnsi="Times New Roman"/>
                <w:iCs/>
                <w:sz w:val="24"/>
                <w:szCs w:val="24"/>
              </w:rPr>
              <w:t xml:space="preserve">  вовлечение 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>субъектов образовательного пространства</w:t>
            </w:r>
            <w:r w:rsidRPr="00117DBA">
              <w:rPr>
                <w:rFonts w:ascii="Times New Roman" w:hAnsi="Times New Roman"/>
                <w:iCs/>
                <w:sz w:val="24"/>
                <w:szCs w:val="24"/>
              </w:rPr>
              <w:t xml:space="preserve"> в образовательный процесс  системы дополнительного 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образования детей МКОУ ДОД АГО «АРЦДТ», обеспечивающее продуктивное развитие и воспитание в условиях социального партнерства.</w:t>
            </w:r>
          </w:p>
          <w:p w:rsidR="00226EE3" w:rsidRPr="00117DBA" w:rsidRDefault="00226EE3" w:rsidP="00213BEC">
            <w:p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деятельности</w:t>
            </w:r>
            <w:r w:rsidRPr="00117D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17DBA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226EE3" w:rsidRPr="00117DBA" w:rsidRDefault="00226EE3" w:rsidP="00213BE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 xml:space="preserve">Совместные мероприятия с: </w:t>
            </w:r>
          </w:p>
          <w:p w:rsidR="00226EE3" w:rsidRDefault="00226EE3" w:rsidP="002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ГАОУ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«Дворец молодежи» - 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>11.05. – 13.05.2013 г.  организация и проведение Первенств</w:t>
            </w:r>
            <w:r w:rsidR="00DF12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Свердловской области по </w:t>
            </w:r>
            <w:proofErr w:type="spellStart"/>
            <w:r w:rsidRPr="00117DBA">
              <w:rPr>
                <w:rFonts w:ascii="Times New Roman" w:hAnsi="Times New Roman"/>
                <w:sz w:val="24"/>
                <w:szCs w:val="24"/>
              </w:rPr>
              <w:t>ракетомодельному</w:t>
            </w:r>
            <w:proofErr w:type="spellEnd"/>
            <w:r w:rsidRPr="00117DBA">
              <w:rPr>
                <w:rFonts w:ascii="Times New Roman" w:hAnsi="Times New Roman"/>
                <w:sz w:val="24"/>
                <w:szCs w:val="24"/>
              </w:rPr>
              <w:t xml:space="preserve"> спорту среди школьников (политехническое отделение);24.03. - 31.03.2014 г. организация курсов повышения квалификации «Основы школьного музееведения» для педагогов ОУ на территории </w:t>
            </w:r>
            <w:proofErr w:type="spellStart"/>
            <w:r w:rsidRPr="00117DBA">
              <w:rPr>
                <w:rFonts w:ascii="Times New Roman" w:hAnsi="Times New Roman"/>
                <w:sz w:val="24"/>
                <w:szCs w:val="24"/>
              </w:rPr>
              <w:t>Артинского</w:t>
            </w:r>
            <w:proofErr w:type="spellEnd"/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городского округа на базе МАОУ «</w:t>
            </w:r>
            <w:proofErr w:type="spellStart"/>
            <w:r w:rsidRPr="00117DBA">
              <w:rPr>
                <w:rFonts w:ascii="Times New Roman" w:hAnsi="Times New Roman"/>
                <w:sz w:val="24"/>
                <w:szCs w:val="24"/>
              </w:rPr>
              <w:t>Артинский</w:t>
            </w:r>
            <w:proofErr w:type="spellEnd"/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лицей» (отделение туризма и краеведения).</w:t>
            </w:r>
          </w:p>
          <w:p w:rsidR="00226EE3" w:rsidRDefault="00226EE3" w:rsidP="002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17DBA">
              <w:rPr>
                <w:rFonts w:ascii="Times New Roman" w:hAnsi="Times New Roman"/>
                <w:sz w:val="24"/>
                <w:szCs w:val="24"/>
              </w:rPr>
              <w:t>Артинской</w:t>
            </w:r>
            <w:proofErr w:type="spellEnd"/>
            <w:r w:rsidRPr="00117DBA">
              <w:rPr>
                <w:rFonts w:ascii="Times New Roman" w:hAnsi="Times New Roman"/>
                <w:sz w:val="24"/>
                <w:szCs w:val="24"/>
              </w:rPr>
              <w:t xml:space="preserve"> районной территориальной избирательной комиссией                                                              22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17DBA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117DBA">
              <w:rPr>
                <w:rFonts w:ascii="Times New Roman" w:hAnsi="Times New Roman"/>
                <w:sz w:val="24"/>
                <w:szCs w:val="24"/>
              </w:rPr>
              <w:t>.  – конкурс социально-политических проектов «Я - гражданин»;</w:t>
            </w:r>
          </w:p>
          <w:p w:rsidR="00226EE3" w:rsidRDefault="00226EE3" w:rsidP="002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 xml:space="preserve">- Управлением культуры, спорта, туризма и молодежной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политики администрации АГО 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17.06.- 19.06.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17DBA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>туристические соревнования школьников АГО;</w:t>
            </w:r>
          </w:p>
          <w:p w:rsidR="00226EE3" w:rsidRPr="00117DBA" w:rsidRDefault="00226EE3" w:rsidP="002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 xml:space="preserve">- Районным Домом культуры – оформление фотовыставки лучших работ учащихся ОУ АГО «Люблю тебя, мой край родной», посвященного 90-летию </w:t>
            </w:r>
            <w:proofErr w:type="spellStart"/>
            <w:r w:rsidRPr="00117DBA">
              <w:rPr>
                <w:rFonts w:ascii="Times New Roman" w:hAnsi="Times New Roman"/>
                <w:sz w:val="24"/>
                <w:szCs w:val="24"/>
              </w:rPr>
              <w:t>Артинского</w:t>
            </w:r>
            <w:proofErr w:type="spellEnd"/>
            <w:r w:rsidRPr="00117DBA">
              <w:rPr>
                <w:rFonts w:ascii="Times New Roman" w:hAnsi="Times New Roman"/>
                <w:sz w:val="24"/>
                <w:szCs w:val="24"/>
              </w:rPr>
              <w:t xml:space="preserve"> района (декабрь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17DBA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117DBA">
              <w:rPr>
                <w:rFonts w:ascii="Times New Roman" w:hAnsi="Times New Roman"/>
                <w:sz w:val="24"/>
                <w:szCs w:val="24"/>
              </w:rPr>
              <w:t>.)</w:t>
            </w:r>
            <w:r w:rsidR="00DF128D">
              <w:rPr>
                <w:rFonts w:ascii="Times New Roman" w:hAnsi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226EE3" w:rsidRPr="00117DBA" w:rsidRDefault="00226EE3" w:rsidP="002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 xml:space="preserve">- оформление краеведческого материала о воинах-интернационалистах </w:t>
            </w:r>
            <w:proofErr w:type="spellStart"/>
            <w:r w:rsidRPr="00117DBA">
              <w:rPr>
                <w:rFonts w:ascii="Times New Roman" w:hAnsi="Times New Roman"/>
                <w:sz w:val="24"/>
                <w:szCs w:val="24"/>
              </w:rPr>
              <w:t>Артинского</w:t>
            </w:r>
            <w:proofErr w:type="spellEnd"/>
            <w:r w:rsidRPr="00117DBA">
              <w:rPr>
                <w:rFonts w:ascii="Times New Roman" w:hAnsi="Times New Roman"/>
                <w:sz w:val="24"/>
                <w:szCs w:val="24"/>
              </w:rPr>
              <w:t xml:space="preserve"> района, выполнявших боевое задание в Афганистане на информационных стендах РДК «Память об </w:t>
            </w:r>
            <w:proofErr w:type="spellStart"/>
            <w:r w:rsidRPr="00117DBA">
              <w:rPr>
                <w:rFonts w:ascii="Times New Roman" w:hAnsi="Times New Roman"/>
                <w:sz w:val="24"/>
                <w:szCs w:val="24"/>
              </w:rPr>
              <w:t>Афгане</w:t>
            </w:r>
            <w:proofErr w:type="spellEnd"/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неподвластна времени», посвященный 25-летию вывода Советских войск из Афганистана (февраль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17DBA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117DBA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226EE3" w:rsidRPr="00117DBA" w:rsidRDefault="00226EE3" w:rsidP="002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 xml:space="preserve">- Сельским домом культуры – концертная программа с целью знакомства с национальной культурой АГО учащихся ОУ АГО в рамках проекта «Этнокультурная карта </w:t>
            </w:r>
            <w:proofErr w:type="spellStart"/>
            <w:r w:rsidRPr="00117DBA">
              <w:rPr>
                <w:rFonts w:ascii="Times New Roman" w:hAnsi="Times New Roman"/>
                <w:sz w:val="24"/>
                <w:szCs w:val="24"/>
              </w:rPr>
              <w:t>Артинского</w:t>
            </w:r>
            <w:proofErr w:type="spellEnd"/>
            <w:r w:rsidRPr="00117DBA">
              <w:rPr>
                <w:rFonts w:ascii="Times New Roman" w:hAnsi="Times New Roman"/>
                <w:sz w:val="24"/>
                <w:szCs w:val="24"/>
              </w:rPr>
              <w:t xml:space="preserve"> района» (ежегодно);</w:t>
            </w:r>
          </w:p>
          <w:p w:rsidR="00226EE3" w:rsidRPr="00117DBA" w:rsidRDefault="00226EE3" w:rsidP="002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     2)  </w:t>
            </w:r>
            <w:r w:rsidR="000B2BAC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0B2BA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МКОУ ДОД АГО «АРЦДТ»</w:t>
            </w:r>
            <w:r w:rsidR="000B2BAC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>курс</w:t>
            </w:r>
            <w:r w:rsidR="000B2BAC">
              <w:rPr>
                <w:rFonts w:ascii="Times New Roman" w:hAnsi="Times New Roman"/>
                <w:sz w:val="24"/>
                <w:szCs w:val="24"/>
              </w:rPr>
              <w:t>ы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квалификации, организуемых ГАОУ СО «Дворец молодежи» и ГБОУ СПО СО «</w:t>
            </w:r>
            <w:proofErr w:type="spellStart"/>
            <w:r w:rsidRPr="00117DBA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апреля 2013 по апрель 2014 гг.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повысили уровень квалификации 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>9 педагогов;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и руководящих работника Центра посетили 24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областных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региональных методических мероприятия (с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</w:rPr>
              <w:t>ы, конференции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ГАОУ СО «Дворец молодежи»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ИРО,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УрГППУ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ГБОУ СПО СО «</w:t>
            </w:r>
            <w:proofErr w:type="spellStart"/>
            <w:r w:rsidRPr="00117DBA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6EE3" w:rsidRPr="00117DBA" w:rsidRDefault="00226EE3" w:rsidP="002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 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педагогов ЦДТ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участвовали 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>в экспертизе творческих работ учащихся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явля</w:t>
            </w:r>
            <w:r>
              <w:rPr>
                <w:rFonts w:ascii="Times New Roman" w:hAnsi="Times New Roman"/>
                <w:sz w:val="24"/>
                <w:szCs w:val="24"/>
              </w:rPr>
              <w:t>лись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членами жюри или </w:t>
            </w:r>
            <w:r>
              <w:rPr>
                <w:rFonts w:ascii="Times New Roman" w:hAnsi="Times New Roman"/>
                <w:sz w:val="24"/>
                <w:szCs w:val="24"/>
              </w:rPr>
              <w:t>судьями муниципальных и областных мероприятий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>: «Турнир знатоков искусств»,  «Живая классика», олимпиада по ИЗО,  исследовательски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проек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учащихся ОУ АГО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>«Ручейки добра: нравственная и культурная красота Православия»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6EE3" w:rsidRPr="00117DBA" w:rsidRDefault="00226EE3" w:rsidP="002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   4) </w:t>
            </w:r>
            <w:r>
              <w:rPr>
                <w:rFonts w:ascii="Times New Roman" w:hAnsi="Times New Roman"/>
                <w:sz w:val="24"/>
                <w:szCs w:val="24"/>
              </w:rPr>
              <w:t>Педагоги Центра участвовали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в мероприятиях, организованных    МКОУ ДОД «</w:t>
            </w:r>
            <w:proofErr w:type="spellStart"/>
            <w:r w:rsidRPr="00117DBA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117DBA">
              <w:rPr>
                <w:rFonts w:ascii="Times New Roman" w:hAnsi="Times New Roman"/>
                <w:sz w:val="24"/>
                <w:szCs w:val="24"/>
              </w:rPr>
              <w:t xml:space="preserve"> районный Дом детского творчества» МО </w:t>
            </w:r>
            <w:proofErr w:type="spellStart"/>
            <w:r w:rsidRPr="00117DBA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округ:  зимн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открыт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туристических объединений </w:t>
            </w:r>
            <w:proofErr w:type="spellStart"/>
            <w:r w:rsidRPr="00117DBA">
              <w:rPr>
                <w:rFonts w:ascii="Times New Roman" w:hAnsi="Times New Roman"/>
                <w:sz w:val="24"/>
                <w:szCs w:val="24"/>
              </w:rPr>
              <w:t>Красноуфимского</w:t>
            </w:r>
            <w:proofErr w:type="spellEnd"/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>районны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соревнования по спортивному туризму на дистанциях в закрытом помещении «</w:t>
            </w:r>
            <w:proofErr w:type="spellStart"/>
            <w:r w:rsidRPr="00117DBA">
              <w:rPr>
                <w:rFonts w:ascii="Times New Roman" w:hAnsi="Times New Roman"/>
                <w:sz w:val="24"/>
                <w:szCs w:val="24"/>
              </w:rPr>
              <w:t>Турзал</w:t>
            </w:r>
            <w:proofErr w:type="spellEnd"/>
            <w:r w:rsidRPr="00117DBA">
              <w:rPr>
                <w:rFonts w:ascii="Times New Roman" w:hAnsi="Times New Roman"/>
                <w:sz w:val="24"/>
                <w:szCs w:val="24"/>
              </w:rPr>
              <w:t xml:space="preserve">»,  слет туристов </w:t>
            </w:r>
            <w:proofErr w:type="spellStart"/>
            <w:r w:rsidRPr="00117DBA">
              <w:rPr>
                <w:rFonts w:ascii="Times New Roman" w:hAnsi="Times New Roman"/>
                <w:sz w:val="24"/>
                <w:szCs w:val="24"/>
              </w:rPr>
              <w:t>Красноуфимского</w:t>
            </w:r>
            <w:proofErr w:type="spellEnd"/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округа  «Осень-2013»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(Щапов М.В.,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А.П.)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6EE3" w:rsidRPr="00117DBA" w:rsidRDefault="00226EE3" w:rsidP="00356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  5) Участие  в  Первенстве 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городской округ Красноуфимск по </w:t>
            </w:r>
            <w:proofErr w:type="spellStart"/>
            <w:r w:rsidRPr="00117DBA">
              <w:rPr>
                <w:rFonts w:ascii="Times New Roman" w:hAnsi="Times New Roman"/>
                <w:sz w:val="24"/>
                <w:szCs w:val="24"/>
              </w:rPr>
              <w:t>ракетомодельному</w:t>
            </w:r>
            <w:proofErr w:type="spellEnd"/>
            <w:r w:rsidRPr="00117DBA">
              <w:rPr>
                <w:rFonts w:ascii="Times New Roman" w:hAnsi="Times New Roman"/>
                <w:sz w:val="24"/>
                <w:szCs w:val="24"/>
              </w:rPr>
              <w:t xml:space="preserve"> спорту, проводимог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МБОУ ДОД  «Дворец творчества  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>детей и молодежи» ГО Красноуфимск;</w:t>
            </w:r>
          </w:p>
          <w:p w:rsidR="00226EE3" w:rsidRPr="00117DBA" w:rsidRDefault="00226EE3" w:rsidP="00356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  6)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>бучающи</w:t>
            </w:r>
            <w:r>
              <w:rPr>
                <w:rFonts w:ascii="Times New Roman" w:hAnsi="Times New Roman"/>
                <w:sz w:val="24"/>
                <w:szCs w:val="24"/>
              </w:rPr>
              <w:t>еся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ЦДТ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приняли участие 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>в конкурсах ДПИ «Пасхальные перезвоны», проводимы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Православной церковью; </w:t>
            </w:r>
          </w:p>
          <w:p w:rsidR="00226EE3" w:rsidRPr="00117DBA" w:rsidRDefault="00226EE3" w:rsidP="00356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) Приглашение научных сотрудников </w:t>
            </w:r>
            <w:proofErr w:type="spellStart"/>
            <w:r w:rsidRPr="00117DBA">
              <w:rPr>
                <w:rFonts w:ascii="Times New Roman" w:hAnsi="Times New Roman"/>
                <w:sz w:val="24"/>
                <w:szCs w:val="24"/>
              </w:rPr>
              <w:t>Артинского</w:t>
            </w:r>
            <w:proofErr w:type="spellEnd"/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исторического музея в качестве экспертов и членов жюри на районные конкурсы краеведческой направленности: «Школа музейного актива», историко-краеведческих исследовательских работ учащихся «Каменный пояс», активистов музеев ОУ АГО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26EE3" w:rsidRPr="00117DBA" w:rsidRDefault="00226EE3" w:rsidP="002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 Сотрудничество Центра детского творчества с субъектами образовательного пространства происходит  исходя из:</w:t>
            </w:r>
          </w:p>
          <w:p w:rsidR="00226EE3" w:rsidRPr="00117DBA" w:rsidRDefault="00226EE3" w:rsidP="002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>- равноправия партнеров: постоянное сотрудничество и расширение контактов, поддержка и совместная реализация инициатив в образовательном пространстве.</w:t>
            </w:r>
          </w:p>
          <w:p w:rsidR="00226EE3" w:rsidRPr="00117DBA" w:rsidRDefault="00226EE3" w:rsidP="002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>-демократичности, динамичности, добровольности и вариативности сотрудничества.</w:t>
            </w:r>
          </w:p>
        </w:tc>
      </w:tr>
      <w:tr w:rsidR="00226EE3" w:rsidRPr="00117DBA" w:rsidTr="005A34F0">
        <w:trPr>
          <w:trHeight w:val="1097"/>
        </w:trPr>
        <w:tc>
          <w:tcPr>
            <w:tcW w:w="2093" w:type="dxa"/>
          </w:tcPr>
          <w:p w:rsidR="00226EE3" w:rsidRPr="009A7B64" w:rsidRDefault="00226EE3" w:rsidP="005A34F0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9A7B64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образовательными учреждениями</w:t>
            </w:r>
          </w:p>
        </w:tc>
        <w:tc>
          <w:tcPr>
            <w:tcW w:w="8363" w:type="dxa"/>
            <w:vMerge w:val="restart"/>
          </w:tcPr>
          <w:p w:rsidR="00226EE3" w:rsidRPr="009A7B64" w:rsidRDefault="00226EE3" w:rsidP="00356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A7B64">
              <w:rPr>
                <w:rFonts w:ascii="Times New Roman" w:hAnsi="Times New Roman"/>
                <w:sz w:val="24"/>
                <w:szCs w:val="24"/>
              </w:rPr>
              <w:t>С введением ФГОС на ступени начального образования в школах района были  скорректированы  модели воспитательной системы. Организация внеурочной деятельности как неотъемлемой части образовательного процесса в ОУ  строится на основе интегративной модели и основана на реализации направлений развития личности, при этом активно используются возможности нашего учреждения дополнительного образования.</w:t>
            </w:r>
          </w:p>
          <w:p w:rsidR="00226EE3" w:rsidRPr="009A7B64" w:rsidRDefault="00226EE3" w:rsidP="00356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64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Взаимодействие МКОУ ДОД АГО «АРЦДТ» с образовательными учреждениями АГО происходит через реализацию </w:t>
            </w:r>
            <w:proofErr w:type="spellStart"/>
            <w:r w:rsidRPr="009A7B64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проектов</w:t>
            </w:r>
            <w:r w:rsidRPr="009A7B64">
              <w:rPr>
                <w:rFonts w:ascii="Times New Roman" w:hAnsi="Times New Roman"/>
                <w:sz w:val="24"/>
                <w:szCs w:val="24"/>
              </w:rPr>
              <w:t>«Радуга</w:t>
            </w:r>
            <w:proofErr w:type="spellEnd"/>
            <w:r w:rsidRPr="009A7B64">
              <w:rPr>
                <w:rFonts w:ascii="Times New Roman" w:hAnsi="Times New Roman"/>
                <w:sz w:val="24"/>
                <w:szCs w:val="24"/>
              </w:rPr>
              <w:t xml:space="preserve"> сотрудничества», «Педагоги» в рамках Программы Развития ЦДТ и фестивал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A7B64">
              <w:rPr>
                <w:rFonts w:ascii="Times New Roman" w:hAnsi="Times New Roman"/>
                <w:sz w:val="24"/>
                <w:szCs w:val="24"/>
              </w:rPr>
              <w:t xml:space="preserve"> «Самоцветы» в рамках областного фестиваля «Юные интеллектуалы Среднего Урала»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EE3" w:rsidRPr="009A7B64" w:rsidRDefault="00226EE3" w:rsidP="00356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7B64">
              <w:rPr>
                <w:rFonts w:ascii="Times New Roman" w:hAnsi="Times New Roman"/>
                <w:sz w:val="24"/>
                <w:szCs w:val="24"/>
              </w:rPr>
              <w:t xml:space="preserve">Проект «Радуга сотрудничества» </w:t>
            </w:r>
            <w:proofErr w:type="spellStart"/>
            <w:r w:rsidRPr="009A7B64">
              <w:rPr>
                <w:rFonts w:ascii="Times New Roman" w:hAnsi="Times New Roman"/>
                <w:sz w:val="24"/>
                <w:szCs w:val="24"/>
              </w:rPr>
              <w:t>включаетвзаимодействие</w:t>
            </w:r>
            <w:proofErr w:type="spellEnd"/>
            <w:r w:rsidRPr="009A7B64">
              <w:rPr>
                <w:rFonts w:ascii="Times New Roman" w:hAnsi="Times New Roman"/>
                <w:sz w:val="24"/>
                <w:szCs w:val="24"/>
              </w:rPr>
              <w:t xml:space="preserve"> и сотрудничество МКОУ ДОД АГО «АРЦДТ» с </w:t>
            </w:r>
            <w:r w:rsidRPr="009A7B64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образовательными учреждениями АГО всех типов и видов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26EE3" w:rsidRPr="009A7B64" w:rsidRDefault="00226EE3" w:rsidP="003560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7B6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226EE3" w:rsidRPr="009A7B64" w:rsidRDefault="00226EE3" w:rsidP="00356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64">
              <w:rPr>
                <w:rFonts w:ascii="Times New Roman" w:hAnsi="Times New Roman"/>
                <w:sz w:val="24"/>
                <w:szCs w:val="24"/>
              </w:rPr>
              <w:t xml:space="preserve">- активизация учащихся и педагогов ОУ АГО в  интеллектуально-творческой, художественно-эстетической, технической, физкультурно-спортивной, экологической, туристско-краеведческой, поисково-исследовательской деятельности; </w:t>
            </w:r>
          </w:p>
          <w:p w:rsidR="00226EE3" w:rsidRPr="009A7B64" w:rsidRDefault="00226EE3" w:rsidP="00356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64">
              <w:rPr>
                <w:rFonts w:ascii="Times New Roman" w:hAnsi="Times New Roman"/>
                <w:sz w:val="24"/>
                <w:szCs w:val="24"/>
              </w:rPr>
              <w:t>- представление опыта работы лучших коллективов ОУ АГО на областных  межтерриториальных конкурсах, научно-практических конференциях, выставках;</w:t>
            </w:r>
          </w:p>
          <w:p w:rsidR="00226EE3" w:rsidRPr="009A7B64" w:rsidRDefault="00226EE3" w:rsidP="00356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64">
              <w:rPr>
                <w:rFonts w:ascii="Times New Roman" w:hAnsi="Times New Roman"/>
                <w:sz w:val="24"/>
                <w:szCs w:val="24"/>
              </w:rPr>
              <w:t>- организация досуга детей и подростков в каникулярное время.</w:t>
            </w:r>
          </w:p>
          <w:p w:rsidR="00226EE3" w:rsidRPr="009A7B64" w:rsidRDefault="00226EE3" w:rsidP="009E2B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64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Содержание деятельности по проекту</w:t>
            </w:r>
            <w:r w:rsidRPr="009A7B6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26EE3" w:rsidRPr="009A7B64" w:rsidRDefault="00226EE3" w:rsidP="009E2B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организовано </w:t>
            </w:r>
            <w:r w:rsidRPr="009A7B64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более 1500 </w:t>
            </w:r>
            <w:r w:rsidRPr="009A7B64">
              <w:rPr>
                <w:rFonts w:ascii="Times New Roman" w:hAnsi="Times New Roman"/>
                <w:sz w:val="24"/>
                <w:szCs w:val="24"/>
              </w:rPr>
              <w:t xml:space="preserve">учащихся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Pr="009A7B64">
              <w:rPr>
                <w:rFonts w:ascii="Times New Roman" w:hAnsi="Times New Roman"/>
                <w:sz w:val="24"/>
                <w:szCs w:val="24"/>
              </w:rPr>
              <w:t xml:space="preserve">районных мероприятиях, </w:t>
            </w:r>
            <w:r>
              <w:rPr>
                <w:rFonts w:ascii="Times New Roman" w:hAnsi="Times New Roman"/>
                <w:sz w:val="24"/>
                <w:szCs w:val="24"/>
              </w:rPr>
              <w:t>проводимых</w:t>
            </w:r>
            <w:r w:rsidRPr="009A7B64">
              <w:rPr>
                <w:rFonts w:ascii="Times New Roman" w:hAnsi="Times New Roman"/>
                <w:sz w:val="24"/>
                <w:szCs w:val="24"/>
              </w:rPr>
              <w:t xml:space="preserve"> МКОУ ДОД АГО «АРЦДТ» в соответствии с планом работы;</w:t>
            </w:r>
          </w:p>
          <w:p w:rsidR="00226EE3" w:rsidRPr="009A7B64" w:rsidRDefault="00226EE3" w:rsidP="009E2B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64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 педагогов района (учителя, воспитатели, организаторы ЛОЛ и др.) </w:t>
            </w:r>
            <w:r w:rsidRPr="009A7B64">
              <w:rPr>
                <w:rFonts w:ascii="Times New Roman" w:hAnsi="Times New Roman"/>
                <w:sz w:val="24"/>
                <w:szCs w:val="24"/>
              </w:rPr>
              <w:t>посе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тили  </w:t>
            </w:r>
            <w:r w:rsidRPr="009A7B64">
              <w:rPr>
                <w:rFonts w:ascii="Times New Roman" w:hAnsi="Times New Roman"/>
                <w:sz w:val="24"/>
                <w:szCs w:val="24"/>
              </w:rPr>
              <w:t xml:space="preserve"> районны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A7B64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ы, практикумы, мастер-классы</w:t>
            </w:r>
            <w:r w:rsidRPr="009A7B64">
              <w:rPr>
                <w:rFonts w:ascii="Times New Roman" w:hAnsi="Times New Roman"/>
                <w:sz w:val="24"/>
                <w:szCs w:val="24"/>
              </w:rPr>
              <w:t xml:space="preserve">, организованные МКОУ ДОД АГО «АРЦДТ» в соответствии с планом работы; </w:t>
            </w:r>
          </w:p>
          <w:p w:rsidR="00226EE3" w:rsidRPr="009A7B64" w:rsidRDefault="00226EE3" w:rsidP="009E2B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r w:rsidRPr="009A7B64">
              <w:rPr>
                <w:rFonts w:ascii="Times New Roman" w:hAnsi="Times New Roman"/>
                <w:sz w:val="24"/>
                <w:szCs w:val="24"/>
              </w:rPr>
              <w:t xml:space="preserve"> опыт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вопросам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организациидополнительного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Pr="009A7B64">
              <w:rPr>
                <w:rFonts w:ascii="Times New Roman" w:hAnsi="Times New Roman"/>
                <w:sz w:val="24"/>
                <w:szCs w:val="24"/>
              </w:rPr>
              <w:t>: Обориной Маргариты Андреевны (руководитель школьного музея МКОУ «</w:t>
            </w:r>
            <w:proofErr w:type="spellStart"/>
            <w:r w:rsidRPr="009A7B64">
              <w:rPr>
                <w:rFonts w:ascii="Times New Roman" w:hAnsi="Times New Roman"/>
                <w:sz w:val="24"/>
                <w:szCs w:val="24"/>
              </w:rPr>
              <w:t>Малотавринская</w:t>
            </w:r>
            <w:proofErr w:type="spellEnd"/>
            <w:r w:rsidRPr="009A7B64">
              <w:rPr>
                <w:rFonts w:ascii="Times New Roman" w:hAnsi="Times New Roman"/>
                <w:sz w:val="24"/>
                <w:szCs w:val="24"/>
              </w:rPr>
              <w:t xml:space="preserve"> СОШ») по теме: «Организация музейной работы в МКОУ «</w:t>
            </w:r>
            <w:proofErr w:type="spellStart"/>
            <w:r w:rsidRPr="009A7B64">
              <w:rPr>
                <w:rFonts w:ascii="Times New Roman" w:hAnsi="Times New Roman"/>
                <w:sz w:val="24"/>
                <w:szCs w:val="24"/>
              </w:rPr>
              <w:t>Малотавринская</w:t>
            </w:r>
            <w:proofErr w:type="spellEnd"/>
            <w:r w:rsidRPr="009A7B64">
              <w:rPr>
                <w:rFonts w:ascii="Times New Roman" w:hAnsi="Times New Roman"/>
                <w:sz w:val="24"/>
                <w:szCs w:val="24"/>
              </w:rPr>
              <w:t xml:space="preserve"> СОШ» (май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A7B64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9A7B64">
              <w:rPr>
                <w:rFonts w:ascii="Times New Roman" w:hAnsi="Times New Roman"/>
                <w:sz w:val="24"/>
                <w:szCs w:val="24"/>
              </w:rPr>
              <w:t xml:space="preserve">.); </w:t>
            </w:r>
            <w:proofErr w:type="spellStart"/>
            <w:r w:rsidRPr="009A7B64">
              <w:rPr>
                <w:rFonts w:ascii="Times New Roman" w:hAnsi="Times New Roman"/>
                <w:sz w:val="24"/>
                <w:szCs w:val="24"/>
              </w:rPr>
              <w:t>Шалкиевой</w:t>
            </w:r>
            <w:proofErr w:type="spellEnd"/>
            <w:r w:rsidRPr="009A7B64">
              <w:rPr>
                <w:rFonts w:ascii="Times New Roman" w:hAnsi="Times New Roman"/>
                <w:sz w:val="24"/>
                <w:szCs w:val="24"/>
              </w:rPr>
              <w:t xml:space="preserve"> Марины Викторовны (руководитель школьного музея МКОУ «</w:t>
            </w:r>
            <w:proofErr w:type="spellStart"/>
            <w:r w:rsidRPr="009A7B64">
              <w:rPr>
                <w:rFonts w:ascii="Times New Roman" w:hAnsi="Times New Roman"/>
                <w:sz w:val="24"/>
                <w:szCs w:val="24"/>
              </w:rPr>
              <w:t>Куркинская</w:t>
            </w:r>
            <w:proofErr w:type="spellEnd"/>
            <w:r w:rsidRPr="009A7B64">
              <w:rPr>
                <w:rFonts w:ascii="Times New Roman" w:hAnsi="Times New Roman"/>
                <w:sz w:val="24"/>
                <w:szCs w:val="24"/>
              </w:rPr>
              <w:t xml:space="preserve"> ООШ») по тем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9A7B64">
              <w:rPr>
                <w:rFonts w:ascii="Times New Roman" w:hAnsi="Times New Roman"/>
                <w:sz w:val="24"/>
                <w:szCs w:val="24"/>
              </w:rPr>
              <w:t xml:space="preserve"> «Система патриотического воспитания в условиях этнокультурного пространства» (март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A7B64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.),</w:t>
            </w:r>
            <w:r w:rsidRPr="009A7B64">
              <w:rPr>
                <w:rFonts w:ascii="Times New Roman" w:hAnsi="Times New Roman"/>
                <w:sz w:val="24"/>
                <w:szCs w:val="24"/>
              </w:rPr>
              <w:t xml:space="preserve"> «Специфика музея МКОУ «</w:t>
            </w:r>
            <w:proofErr w:type="spellStart"/>
            <w:r w:rsidRPr="009A7B64">
              <w:rPr>
                <w:rFonts w:ascii="Times New Roman" w:hAnsi="Times New Roman"/>
                <w:sz w:val="24"/>
                <w:szCs w:val="24"/>
              </w:rPr>
              <w:t>Куркинская</w:t>
            </w:r>
            <w:proofErr w:type="spellEnd"/>
            <w:r w:rsidRPr="009A7B64">
              <w:rPr>
                <w:rFonts w:ascii="Times New Roman" w:hAnsi="Times New Roman"/>
                <w:sz w:val="24"/>
                <w:szCs w:val="24"/>
              </w:rPr>
              <w:t xml:space="preserve"> ООШ». Музей и учебный процесс: создание системы патриотического воспитания в условиях интеграции общего и дополнительного образования»;</w:t>
            </w:r>
          </w:p>
          <w:p w:rsidR="00226EE3" w:rsidRPr="009A7B64" w:rsidRDefault="00226EE3" w:rsidP="009E2B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7B64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12 </w:t>
            </w:r>
            <w:r w:rsidRPr="009A7B64">
              <w:rPr>
                <w:rFonts w:ascii="Times New Roman" w:hAnsi="Times New Roman"/>
                <w:sz w:val="24"/>
                <w:szCs w:val="24"/>
              </w:rPr>
              <w:t xml:space="preserve"> мастер-классов педагогами </w:t>
            </w:r>
            <w:r>
              <w:rPr>
                <w:rFonts w:ascii="Times New Roman" w:hAnsi="Times New Roman"/>
                <w:sz w:val="24"/>
                <w:szCs w:val="24"/>
              </w:rPr>
              <w:t>ЦДТ;</w:t>
            </w:r>
          </w:p>
          <w:p w:rsidR="00226EE3" w:rsidRPr="009A7B64" w:rsidRDefault="00226EE3" w:rsidP="009E2B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64">
              <w:rPr>
                <w:rFonts w:ascii="Times New Roman" w:hAnsi="Times New Roman"/>
                <w:sz w:val="24"/>
                <w:szCs w:val="24"/>
              </w:rPr>
              <w:t>- организ</w:t>
            </w:r>
            <w:r>
              <w:rPr>
                <w:rFonts w:ascii="Times New Roman" w:hAnsi="Times New Roman"/>
                <w:sz w:val="24"/>
                <w:szCs w:val="24"/>
              </w:rPr>
              <w:t>ован</w:t>
            </w:r>
            <w:r w:rsidRPr="009A7B64">
              <w:rPr>
                <w:rFonts w:ascii="Times New Roman" w:hAnsi="Times New Roman"/>
                <w:sz w:val="24"/>
                <w:szCs w:val="24"/>
              </w:rPr>
              <w:t xml:space="preserve"> досуг детей и подростков ОУ АГО в каникулярное время: игровые программы</w:t>
            </w:r>
            <w:r w:rsidR="0010198C">
              <w:rPr>
                <w:rFonts w:ascii="Times New Roman" w:hAnsi="Times New Roman"/>
                <w:sz w:val="24"/>
                <w:szCs w:val="24"/>
              </w:rPr>
              <w:t xml:space="preserve"> для ЛОЛ</w:t>
            </w:r>
            <w:r w:rsidRPr="009A7B64">
              <w:rPr>
                <w:rFonts w:ascii="Times New Roman" w:hAnsi="Times New Roman"/>
                <w:sz w:val="24"/>
                <w:szCs w:val="24"/>
              </w:rPr>
              <w:t>,  соревнования, конкурсы, экскурсии, походы</w:t>
            </w:r>
            <w:r w:rsidR="0010198C">
              <w:rPr>
                <w:rFonts w:ascii="Times New Roman" w:hAnsi="Times New Roman"/>
                <w:sz w:val="24"/>
                <w:szCs w:val="24"/>
              </w:rPr>
              <w:t xml:space="preserve"> (по плану работы ЦДТ в летний период, зимние каникулы)</w:t>
            </w:r>
            <w:r w:rsidRPr="009A7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EE3" w:rsidRPr="009A7B64" w:rsidRDefault="00226EE3" w:rsidP="009E2B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64">
              <w:rPr>
                <w:rFonts w:ascii="Times New Roman" w:hAnsi="Times New Roman"/>
                <w:sz w:val="24"/>
                <w:szCs w:val="24"/>
              </w:rPr>
              <w:t xml:space="preserve">   Сотрудничество Центра детского творчества с образовательными учреждениями происходи</w:t>
            </w:r>
            <w:r>
              <w:rPr>
                <w:rFonts w:ascii="Times New Roman" w:hAnsi="Times New Roman"/>
                <w:sz w:val="24"/>
                <w:szCs w:val="24"/>
              </w:rPr>
              <w:t>ло</w:t>
            </w:r>
            <w:r w:rsidRPr="009A7B64">
              <w:rPr>
                <w:rFonts w:ascii="Times New Roman" w:hAnsi="Times New Roman"/>
                <w:sz w:val="24"/>
                <w:szCs w:val="24"/>
              </w:rPr>
              <w:t xml:space="preserve">  исходя из:</w:t>
            </w:r>
          </w:p>
          <w:p w:rsidR="00226EE3" w:rsidRPr="009A7B64" w:rsidRDefault="00226EE3" w:rsidP="009E2B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64">
              <w:rPr>
                <w:rFonts w:ascii="Times New Roman" w:hAnsi="Times New Roman"/>
                <w:sz w:val="24"/>
                <w:szCs w:val="24"/>
              </w:rPr>
              <w:t>- потребностей, запросов детей и родителей при организации свободного времени;</w:t>
            </w:r>
          </w:p>
          <w:p w:rsidR="00226EE3" w:rsidRPr="009A7B64" w:rsidRDefault="00226EE3" w:rsidP="009E2B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64">
              <w:rPr>
                <w:rFonts w:ascii="Times New Roman" w:hAnsi="Times New Roman"/>
                <w:sz w:val="24"/>
                <w:szCs w:val="24"/>
              </w:rPr>
              <w:t>- специфики образовательной деятельности всех учреждений для создания воспитательного пространства, в котором ребенок мог бы проявить себя, найти единомышленников, друзей, как среди сверстников, так и взрослых;</w:t>
            </w:r>
          </w:p>
          <w:p w:rsidR="00226EE3" w:rsidRPr="009A7B64" w:rsidRDefault="00226EE3" w:rsidP="009E2B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64">
              <w:rPr>
                <w:rFonts w:ascii="Times New Roman" w:hAnsi="Times New Roman"/>
                <w:sz w:val="24"/>
                <w:szCs w:val="24"/>
              </w:rPr>
              <w:t>-общего понимания педагогами образовательных учреждений важности дополнительного образования при организации образовательного процесса, как на уроке, так и вне урока;</w:t>
            </w:r>
          </w:p>
          <w:p w:rsidR="00226EE3" w:rsidRPr="009A7B64" w:rsidRDefault="00226EE3" w:rsidP="009E2B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64">
              <w:rPr>
                <w:rFonts w:ascii="Times New Roman" w:hAnsi="Times New Roman"/>
                <w:sz w:val="24"/>
                <w:szCs w:val="24"/>
              </w:rPr>
              <w:t>-демократичности, динамичности, добровольности и вариативности сотрудничества.</w:t>
            </w:r>
          </w:p>
          <w:p w:rsidR="00226EE3" w:rsidRPr="009A7B64" w:rsidRDefault="00226EE3" w:rsidP="00925694">
            <w:pPr>
              <w:pStyle w:val="af0"/>
              <w:jc w:val="both"/>
              <w:outlineLvl w:val="0"/>
              <w:rPr>
                <w:bCs/>
                <w:sz w:val="24"/>
              </w:rPr>
            </w:pPr>
            <w:r w:rsidRPr="009A7B64">
              <w:rPr>
                <w:bCs/>
                <w:sz w:val="24"/>
              </w:rPr>
              <w:t xml:space="preserve">В ЦДТ созданы условия для того, чтобы обучающиеся ОУ всех типов и видов могли проявить свою инициативу,  интеллектуальные и творческие способности, повысить интерес к различным видам деятельности в рамках фестиваля «Самоцветы» МКОУ ДОД «АРЦДТ». Самыми активными участниками за период </w:t>
            </w:r>
            <w:r>
              <w:rPr>
                <w:bCs/>
                <w:sz w:val="24"/>
              </w:rPr>
              <w:t xml:space="preserve">с </w:t>
            </w:r>
            <w:r w:rsidRPr="009A7B64">
              <w:rPr>
                <w:bCs/>
                <w:sz w:val="24"/>
              </w:rPr>
              <w:t>апрел</w:t>
            </w:r>
            <w:r>
              <w:rPr>
                <w:bCs/>
                <w:sz w:val="24"/>
              </w:rPr>
              <w:t>я</w:t>
            </w:r>
            <w:r w:rsidRPr="009A7B64">
              <w:rPr>
                <w:bCs/>
                <w:sz w:val="24"/>
              </w:rPr>
              <w:t xml:space="preserve"> 2013 по апрель 2014 гг. стали </w:t>
            </w:r>
            <w:r>
              <w:rPr>
                <w:bCs/>
                <w:sz w:val="24"/>
              </w:rPr>
              <w:t xml:space="preserve">воспитанники </w:t>
            </w:r>
            <w:r w:rsidRPr="009A7B64">
              <w:rPr>
                <w:bCs/>
                <w:sz w:val="24"/>
              </w:rPr>
              <w:t xml:space="preserve">ЦДТ </w:t>
            </w:r>
            <w:r>
              <w:rPr>
                <w:bCs/>
                <w:sz w:val="24"/>
              </w:rPr>
              <w:t xml:space="preserve">и  </w:t>
            </w:r>
            <w:r w:rsidRPr="009A7B64">
              <w:rPr>
                <w:bCs/>
                <w:sz w:val="24"/>
              </w:rPr>
              <w:t xml:space="preserve">учащиеся </w:t>
            </w:r>
            <w:proofErr w:type="spellStart"/>
            <w:r w:rsidRPr="009A7B64">
              <w:rPr>
                <w:bCs/>
                <w:sz w:val="24"/>
              </w:rPr>
              <w:t>Малотавринская</w:t>
            </w:r>
            <w:proofErr w:type="spellEnd"/>
            <w:r w:rsidRPr="009A7B64">
              <w:rPr>
                <w:bCs/>
                <w:sz w:val="24"/>
              </w:rPr>
              <w:t xml:space="preserve"> СОШ, </w:t>
            </w:r>
            <w:proofErr w:type="spellStart"/>
            <w:r w:rsidRPr="009A7B64">
              <w:rPr>
                <w:bCs/>
                <w:sz w:val="24"/>
              </w:rPr>
              <w:t>Артинского</w:t>
            </w:r>
            <w:proofErr w:type="spellEnd"/>
            <w:r w:rsidRPr="009A7B64">
              <w:rPr>
                <w:bCs/>
                <w:sz w:val="24"/>
              </w:rPr>
              <w:t xml:space="preserve"> лицея, АСОШ № 6, АСОШ № 1, Барабинская ООШ. Эти ОУ принимали активное участие в конкурсах разных направленностей: спортивно-туристической, краеведческой, художественно-эстетической, экологической, технической. </w:t>
            </w:r>
          </w:p>
          <w:p w:rsidR="00226EE3" w:rsidRPr="009A7B64" w:rsidRDefault="00226EE3" w:rsidP="00925694">
            <w:pPr>
              <w:pStyle w:val="af0"/>
              <w:jc w:val="both"/>
              <w:outlineLvl w:val="0"/>
              <w:rPr>
                <w:bCs/>
                <w:sz w:val="24"/>
              </w:rPr>
            </w:pPr>
            <w:r w:rsidRPr="009A7B64">
              <w:rPr>
                <w:bCs/>
                <w:sz w:val="24"/>
              </w:rPr>
              <w:t xml:space="preserve">      Есть ОУ, которые занимаются одним направлением, например, </w:t>
            </w:r>
            <w:proofErr w:type="spellStart"/>
            <w:r w:rsidRPr="009A7B64">
              <w:rPr>
                <w:bCs/>
                <w:sz w:val="24"/>
              </w:rPr>
              <w:t>Азигуловская</w:t>
            </w:r>
            <w:proofErr w:type="spellEnd"/>
            <w:r w:rsidRPr="009A7B64">
              <w:rPr>
                <w:bCs/>
                <w:sz w:val="24"/>
              </w:rPr>
              <w:t xml:space="preserve"> СОШ, </w:t>
            </w:r>
            <w:proofErr w:type="spellStart"/>
            <w:r w:rsidRPr="009A7B64">
              <w:rPr>
                <w:bCs/>
                <w:sz w:val="24"/>
              </w:rPr>
              <w:t>Усть-Югушинская</w:t>
            </w:r>
            <w:proofErr w:type="spellEnd"/>
            <w:r w:rsidRPr="009A7B64">
              <w:rPr>
                <w:bCs/>
                <w:sz w:val="24"/>
              </w:rPr>
              <w:t xml:space="preserve">, </w:t>
            </w:r>
            <w:proofErr w:type="spellStart"/>
            <w:r w:rsidRPr="009A7B64">
              <w:rPr>
                <w:bCs/>
                <w:sz w:val="24"/>
              </w:rPr>
              <w:t>Нижнебардымская</w:t>
            </w:r>
            <w:proofErr w:type="spellEnd"/>
            <w:r w:rsidRPr="009A7B64">
              <w:rPr>
                <w:bCs/>
                <w:sz w:val="24"/>
              </w:rPr>
              <w:t xml:space="preserve"> ООШ (художественно-эстетическим), Березовская ООШ, </w:t>
            </w:r>
            <w:proofErr w:type="spellStart"/>
            <w:r w:rsidRPr="009A7B64">
              <w:rPr>
                <w:bCs/>
                <w:sz w:val="24"/>
              </w:rPr>
              <w:t>Поташкинская</w:t>
            </w:r>
            <w:proofErr w:type="spellEnd"/>
            <w:r w:rsidRPr="009A7B64">
              <w:rPr>
                <w:bCs/>
                <w:sz w:val="24"/>
              </w:rPr>
              <w:t xml:space="preserve"> СОШ (краеведение), </w:t>
            </w:r>
            <w:proofErr w:type="spellStart"/>
            <w:r w:rsidRPr="009A7B64">
              <w:rPr>
                <w:bCs/>
                <w:sz w:val="24"/>
              </w:rPr>
              <w:t>Артя-Шигиринская</w:t>
            </w:r>
            <w:proofErr w:type="spellEnd"/>
            <w:r w:rsidRPr="009A7B64">
              <w:rPr>
                <w:bCs/>
                <w:sz w:val="24"/>
              </w:rPr>
              <w:t xml:space="preserve"> (техническое творчество).</w:t>
            </w:r>
          </w:p>
          <w:p w:rsidR="00226EE3" w:rsidRDefault="00226EE3" w:rsidP="00195F96">
            <w:pPr>
              <w:pStyle w:val="a7"/>
              <w:spacing w:before="0" w:beforeAutospacing="0" w:after="0" w:afterAutospacing="0"/>
              <w:ind w:firstLine="567"/>
              <w:jc w:val="both"/>
            </w:pPr>
            <w:r>
              <w:t>С</w:t>
            </w:r>
            <w:r w:rsidRPr="00892F74">
              <w:t>отрудничеств</w:t>
            </w:r>
            <w:r>
              <w:t>о</w:t>
            </w:r>
            <w:r w:rsidRPr="00892F74">
              <w:t xml:space="preserve"> с образовательными  учреждениями </w:t>
            </w:r>
            <w:proofErr w:type="spellStart"/>
            <w:r w:rsidRPr="00892F74">
              <w:t>Артинского</w:t>
            </w:r>
            <w:proofErr w:type="spellEnd"/>
            <w:r w:rsidRPr="00892F74">
              <w:t xml:space="preserve"> городского округа </w:t>
            </w:r>
            <w:r>
              <w:t xml:space="preserve">и </w:t>
            </w:r>
            <w:r w:rsidRPr="00892F74">
              <w:t>МКОУ ДОД АГО «АРЦДТ» осуществляет</w:t>
            </w:r>
            <w:r>
              <w:t>ся</w:t>
            </w:r>
            <w:r w:rsidR="000B2BAC">
              <w:t xml:space="preserve"> </w:t>
            </w:r>
            <w:r>
              <w:t xml:space="preserve">через организацию </w:t>
            </w:r>
            <w:r w:rsidRPr="00892F74">
              <w:t>образовательн</w:t>
            </w:r>
            <w:r>
              <w:t xml:space="preserve">ой </w:t>
            </w:r>
            <w:r w:rsidRPr="00892F74">
              <w:t xml:space="preserve"> деятельност</w:t>
            </w:r>
            <w:r>
              <w:t>и</w:t>
            </w:r>
            <w:r w:rsidRPr="00892F74">
              <w:t xml:space="preserve">. </w:t>
            </w:r>
          </w:p>
          <w:p w:rsidR="00226EE3" w:rsidRPr="00892F74" w:rsidRDefault="00226EE3" w:rsidP="00195F96">
            <w:pPr>
              <w:pStyle w:val="a7"/>
              <w:spacing w:before="0" w:beforeAutospacing="0" w:after="0" w:afterAutospacing="0"/>
              <w:ind w:firstLine="567"/>
              <w:jc w:val="both"/>
            </w:pPr>
            <w:r>
              <w:t xml:space="preserve">До </w:t>
            </w:r>
            <w:r w:rsidR="000B2BAC">
              <w:t>июня</w:t>
            </w:r>
            <w:r>
              <w:t xml:space="preserve"> 2013 г. д</w:t>
            </w:r>
            <w:r w:rsidRPr="00892F74">
              <w:t>ети посеща</w:t>
            </w:r>
            <w:r>
              <w:t>ли</w:t>
            </w:r>
            <w:r w:rsidRPr="00892F74">
              <w:t xml:space="preserve"> объединения организованные на базе ОУ п. Арти, с. </w:t>
            </w:r>
            <w:proofErr w:type="spellStart"/>
            <w:r w:rsidRPr="00892F74">
              <w:t>Манчаж</w:t>
            </w:r>
            <w:proofErr w:type="spellEnd"/>
            <w:r w:rsidRPr="00892F74">
              <w:t xml:space="preserve">, д. </w:t>
            </w:r>
            <w:proofErr w:type="spellStart"/>
            <w:r w:rsidRPr="00892F74">
              <w:t>Артя-Шигири</w:t>
            </w:r>
            <w:proofErr w:type="spellEnd"/>
            <w:r w:rsidRPr="00892F74">
              <w:t xml:space="preserve">, </w:t>
            </w:r>
            <w:r>
              <w:t>и Ц</w:t>
            </w:r>
            <w:r w:rsidRPr="00892F74">
              <w:t>ДТ</w:t>
            </w:r>
            <w:r>
              <w:t>, из следующих образовательных учреждений:</w:t>
            </w:r>
          </w:p>
          <w:p w:rsidR="00226EE3" w:rsidRPr="00892F74" w:rsidRDefault="00226EE3" w:rsidP="00195F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892F74">
              <w:t xml:space="preserve">АСОШ № 6  -  207 учащихся, что составляет 35,5 % от общего количества обучающихся. </w:t>
            </w:r>
          </w:p>
          <w:p w:rsidR="00226EE3" w:rsidRPr="00892F74" w:rsidRDefault="00226EE3" w:rsidP="00195F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892F74">
              <w:t>АСОШ № 1 - 241 уч</w:t>
            </w:r>
            <w:r>
              <w:t>.</w:t>
            </w:r>
            <w:r w:rsidRPr="00892F74">
              <w:t xml:space="preserve">, </w:t>
            </w:r>
            <w:r>
              <w:t>(</w:t>
            </w:r>
            <w:r w:rsidRPr="00892F74">
              <w:t>41,4 %</w:t>
            </w:r>
            <w:r>
              <w:t>)</w:t>
            </w:r>
          </w:p>
          <w:p w:rsidR="00226EE3" w:rsidRPr="00892F74" w:rsidRDefault="00226EE3" w:rsidP="00195F96">
            <w:pPr>
              <w:pStyle w:val="a7"/>
              <w:spacing w:before="0" w:beforeAutospacing="0" w:after="0" w:afterAutospacing="0"/>
              <w:ind w:firstLine="567"/>
              <w:jc w:val="both"/>
            </w:pPr>
            <w:proofErr w:type="spellStart"/>
            <w:r w:rsidRPr="00892F74">
              <w:t>Артинский</w:t>
            </w:r>
            <w:proofErr w:type="spellEnd"/>
            <w:r w:rsidRPr="00892F74">
              <w:t xml:space="preserve"> лицей – 48 уч</w:t>
            </w:r>
            <w:r>
              <w:t>.(</w:t>
            </w:r>
            <w:r w:rsidRPr="00892F74">
              <w:t>8,2 %</w:t>
            </w:r>
            <w:r>
              <w:t>)</w:t>
            </w:r>
          </w:p>
          <w:p w:rsidR="00226EE3" w:rsidRPr="00892F74" w:rsidRDefault="00226EE3" w:rsidP="00195F96">
            <w:pPr>
              <w:pStyle w:val="a7"/>
              <w:spacing w:before="0" w:beforeAutospacing="0" w:after="0" w:afterAutospacing="0"/>
              <w:ind w:firstLine="567"/>
              <w:jc w:val="both"/>
            </w:pPr>
            <w:proofErr w:type="spellStart"/>
            <w:r w:rsidRPr="00892F74">
              <w:t>А</w:t>
            </w:r>
            <w:r>
              <w:t>ртинский</w:t>
            </w:r>
            <w:proofErr w:type="spellEnd"/>
            <w:r>
              <w:t xml:space="preserve"> аграрный техникум</w:t>
            </w:r>
            <w:r w:rsidRPr="00892F74">
              <w:t xml:space="preserve"> -  10  уч</w:t>
            </w:r>
            <w:r>
              <w:t>.(</w:t>
            </w:r>
            <w:r w:rsidRPr="00892F74">
              <w:t>1.7 %</w:t>
            </w:r>
            <w:r>
              <w:t>)</w:t>
            </w:r>
          </w:p>
          <w:p w:rsidR="00226EE3" w:rsidRPr="00892F74" w:rsidRDefault="00226EE3" w:rsidP="00195F96">
            <w:pPr>
              <w:pStyle w:val="a7"/>
              <w:spacing w:before="0" w:beforeAutospacing="0" w:after="0" w:afterAutospacing="0"/>
              <w:ind w:firstLine="567"/>
              <w:jc w:val="both"/>
            </w:pPr>
            <w:proofErr w:type="spellStart"/>
            <w:r w:rsidRPr="00892F74">
              <w:t>Манчажская</w:t>
            </w:r>
            <w:proofErr w:type="spellEnd"/>
            <w:r w:rsidRPr="00892F74">
              <w:t xml:space="preserve"> СОШ  -  44 (7.3%)</w:t>
            </w:r>
          </w:p>
          <w:p w:rsidR="00226EE3" w:rsidRPr="00892F74" w:rsidRDefault="00226EE3" w:rsidP="00195F96">
            <w:pPr>
              <w:pStyle w:val="a7"/>
              <w:spacing w:before="0" w:beforeAutospacing="0" w:after="0" w:afterAutospacing="0"/>
              <w:ind w:firstLine="567"/>
              <w:jc w:val="both"/>
            </w:pPr>
            <w:proofErr w:type="spellStart"/>
            <w:r w:rsidRPr="00892F74">
              <w:lastRenderedPageBreak/>
              <w:t>Артя-Шигиринская</w:t>
            </w:r>
            <w:proofErr w:type="spellEnd"/>
            <w:r w:rsidRPr="00892F74">
              <w:t xml:space="preserve"> ООШ – 10 (1.5%)</w:t>
            </w:r>
          </w:p>
          <w:p w:rsidR="00226EE3" w:rsidRDefault="00226EE3" w:rsidP="00195F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892F74">
              <w:t>Д/С п. Арти  - 36 (6,2%)</w:t>
            </w:r>
          </w:p>
          <w:p w:rsidR="00226EE3" w:rsidRDefault="00226EE3" w:rsidP="00195F96">
            <w:pPr>
              <w:pStyle w:val="a7"/>
              <w:spacing w:before="0" w:beforeAutospacing="0" w:after="0" w:afterAutospacing="0"/>
              <w:ind w:firstLine="567"/>
              <w:jc w:val="both"/>
            </w:pPr>
            <w:r>
              <w:t xml:space="preserve">В 2013-2014 уч. году (Центр располагается на базе образовательных учреждений на основании Договоров </w:t>
            </w:r>
            <w:proofErr w:type="spellStart"/>
            <w:r>
              <w:t>безвоздмезного</w:t>
            </w:r>
            <w:proofErr w:type="spellEnd"/>
            <w:r>
              <w:t xml:space="preserve"> пользования Муниципальным имуществом </w:t>
            </w:r>
            <w:r w:rsidRPr="00195F96">
              <w:t>03.06.2013 г.</w:t>
            </w:r>
            <w:r>
              <w:t xml:space="preserve"> и Дополнительных соглашений к Договорам </w:t>
            </w:r>
            <w:proofErr w:type="spellStart"/>
            <w:r>
              <w:t>безвоздмезного</w:t>
            </w:r>
            <w:proofErr w:type="spellEnd"/>
            <w:r>
              <w:t xml:space="preserve"> пользования  от 27</w:t>
            </w:r>
            <w:r w:rsidRPr="003B3C85">
              <w:t>.02.2014 года</w:t>
            </w:r>
            <w:r>
              <w:t>) количество обучающихся ОУ составляет (на 01.01.2014 г.):</w:t>
            </w:r>
          </w:p>
          <w:p w:rsidR="00226EE3" w:rsidRPr="00892F74" w:rsidRDefault="00226EE3" w:rsidP="00195F96">
            <w:pPr>
              <w:pStyle w:val="a7"/>
              <w:spacing w:before="0" w:beforeAutospacing="0" w:after="0" w:afterAutospacing="0"/>
              <w:ind w:firstLine="567"/>
              <w:jc w:val="both"/>
            </w:pPr>
            <w:r>
              <w:t>АСОШ № 6  -  118</w:t>
            </w:r>
            <w:r w:rsidRPr="00892F74">
              <w:t xml:space="preserve"> учащихся, что составляет </w:t>
            </w:r>
            <w:r>
              <w:t>19</w:t>
            </w:r>
            <w:r w:rsidRPr="00892F74">
              <w:t xml:space="preserve"> % от общего количества обучающихся. </w:t>
            </w:r>
          </w:p>
          <w:p w:rsidR="00226EE3" w:rsidRPr="00892F74" w:rsidRDefault="00226EE3" w:rsidP="00195F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892F74">
              <w:t>АСОШ № 1 - 2</w:t>
            </w:r>
            <w:r>
              <w:t>05(34</w:t>
            </w:r>
            <w:r w:rsidRPr="00892F74">
              <w:t xml:space="preserve"> %</w:t>
            </w:r>
            <w:r>
              <w:t>)</w:t>
            </w:r>
          </w:p>
          <w:p w:rsidR="00226EE3" w:rsidRPr="00892F74" w:rsidRDefault="00226EE3" w:rsidP="00195F96">
            <w:pPr>
              <w:pStyle w:val="a7"/>
              <w:spacing w:before="0" w:beforeAutospacing="0" w:after="0" w:afterAutospacing="0"/>
              <w:ind w:firstLine="567"/>
              <w:jc w:val="both"/>
            </w:pPr>
            <w:proofErr w:type="spellStart"/>
            <w:r w:rsidRPr="00892F74">
              <w:t>Артинский</w:t>
            </w:r>
            <w:proofErr w:type="spellEnd"/>
            <w:r w:rsidRPr="00892F74">
              <w:t xml:space="preserve"> лицей – </w:t>
            </w:r>
            <w:r>
              <w:t>222 (36</w:t>
            </w:r>
            <w:r w:rsidRPr="00892F74">
              <w:t xml:space="preserve"> %</w:t>
            </w:r>
            <w:r>
              <w:t>)</w:t>
            </w:r>
          </w:p>
          <w:p w:rsidR="00226EE3" w:rsidRDefault="00226EE3" w:rsidP="00195F96">
            <w:pPr>
              <w:pStyle w:val="a7"/>
              <w:spacing w:before="0" w:beforeAutospacing="0" w:after="0" w:afterAutospacing="0"/>
              <w:ind w:firstLine="567"/>
              <w:jc w:val="both"/>
            </w:pPr>
            <w:proofErr w:type="spellStart"/>
            <w:r w:rsidRPr="00892F74">
              <w:t>А</w:t>
            </w:r>
            <w:r>
              <w:t>ртинский</w:t>
            </w:r>
            <w:proofErr w:type="spellEnd"/>
            <w:r>
              <w:t xml:space="preserve"> аграрный техникум</w:t>
            </w:r>
            <w:r w:rsidRPr="00892F74">
              <w:t xml:space="preserve">  -  </w:t>
            </w:r>
            <w:r>
              <w:t>2 (0,3</w:t>
            </w:r>
            <w:r w:rsidRPr="00892F74">
              <w:t xml:space="preserve"> %</w:t>
            </w:r>
            <w:r>
              <w:t>)</w:t>
            </w:r>
          </w:p>
          <w:p w:rsidR="00226EE3" w:rsidRPr="00892F74" w:rsidRDefault="00226EE3" w:rsidP="00195F96">
            <w:pPr>
              <w:pStyle w:val="a7"/>
              <w:spacing w:before="0" w:beforeAutospacing="0" w:after="0" w:afterAutospacing="0"/>
              <w:ind w:firstLine="567"/>
              <w:jc w:val="both"/>
            </w:pPr>
            <w:proofErr w:type="spellStart"/>
            <w:r w:rsidRPr="00892F74">
              <w:t>Манчажская</w:t>
            </w:r>
            <w:proofErr w:type="spellEnd"/>
            <w:r w:rsidRPr="00892F74">
              <w:t xml:space="preserve"> СОШ  -  </w:t>
            </w:r>
            <w:r>
              <w:t xml:space="preserve">21 </w:t>
            </w:r>
            <w:r w:rsidRPr="00892F74">
              <w:t xml:space="preserve"> (7.3%)</w:t>
            </w:r>
          </w:p>
          <w:p w:rsidR="00226EE3" w:rsidRPr="00892F74" w:rsidRDefault="00226EE3" w:rsidP="00195F96">
            <w:pPr>
              <w:pStyle w:val="a7"/>
              <w:spacing w:before="0" w:beforeAutospacing="0" w:after="0" w:afterAutospacing="0"/>
              <w:ind w:firstLine="567"/>
              <w:jc w:val="both"/>
            </w:pPr>
            <w:proofErr w:type="spellStart"/>
            <w:r w:rsidRPr="00892F74">
              <w:t>Артя-Шигиринская</w:t>
            </w:r>
            <w:proofErr w:type="spellEnd"/>
            <w:r w:rsidRPr="00892F74">
              <w:t xml:space="preserve"> ООШ – 10 (1.</w:t>
            </w:r>
            <w:r>
              <w:t>6</w:t>
            </w:r>
            <w:r w:rsidRPr="00892F74">
              <w:t>%)</w:t>
            </w:r>
          </w:p>
          <w:p w:rsidR="00226EE3" w:rsidRDefault="00226EE3" w:rsidP="00195F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892F74">
              <w:t xml:space="preserve">Д/С п. Арти  - </w:t>
            </w:r>
            <w:r>
              <w:t>2</w:t>
            </w:r>
            <w:r w:rsidRPr="00892F74">
              <w:t xml:space="preserve"> (6,2%)</w:t>
            </w:r>
          </w:p>
          <w:p w:rsidR="00226EE3" w:rsidRPr="00892F74" w:rsidRDefault="00226EE3" w:rsidP="00195F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892F74">
              <w:t>Результатом взаимодействия МКОУ ДОД АГО «АРЦДТ» с учреждениями поселка и округа является:</w:t>
            </w:r>
          </w:p>
          <w:p w:rsidR="00226EE3" w:rsidRPr="00892F74" w:rsidRDefault="00226EE3" w:rsidP="00195F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892F74">
              <w:t xml:space="preserve">- удовлетворение образовательных потребностей жителей </w:t>
            </w:r>
            <w:proofErr w:type="spellStart"/>
            <w:r w:rsidRPr="00892F74">
              <w:t>Артинского</w:t>
            </w:r>
            <w:proofErr w:type="spellEnd"/>
            <w:r w:rsidRPr="00892F74">
              <w:t xml:space="preserve"> городского округа, независимо от возраста и пола,</w:t>
            </w:r>
          </w:p>
          <w:p w:rsidR="00226EE3" w:rsidRPr="00892F74" w:rsidRDefault="00226EE3" w:rsidP="00533554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892F74">
              <w:t>- увеличение количества услуг, предлагаемых Центром детского творчества</w:t>
            </w:r>
            <w:r w:rsidR="0010198C">
              <w:t>,</w:t>
            </w:r>
            <w:r w:rsidRPr="00892F74">
              <w:t xml:space="preserve"> повышение их социальной значимости,</w:t>
            </w:r>
          </w:p>
          <w:p w:rsidR="00226EE3" w:rsidRPr="009A7B64" w:rsidRDefault="00226EE3" w:rsidP="00533554">
            <w:pPr>
              <w:pStyle w:val="a7"/>
              <w:spacing w:before="0" w:beforeAutospacing="0" w:after="0" w:afterAutospacing="0"/>
              <w:ind w:firstLine="567"/>
              <w:jc w:val="both"/>
              <w:rPr>
                <w:bCs/>
              </w:rPr>
            </w:pPr>
            <w:r w:rsidRPr="00892F74">
              <w:t>- ориентирование на запросы общества и современные требования подрастающего поколения.</w:t>
            </w:r>
          </w:p>
        </w:tc>
      </w:tr>
      <w:tr w:rsidR="00226EE3" w:rsidRPr="00117DBA" w:rsidTr="005A34F0">
        <w:trPr>
          <w:trHeight w:val="1097"/>
        </w:trPr>
        <w:tc>
          <w:tcPr>
            <w:tcW w:w="2093" w:type="dxa"/>
          </w:tcPr>
          <w:p w:rsidR="00226EE3" w:rsidRPr="00117DBA" w:rsidRDefault="00226EE3" w:rsidP="005A34F0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363" w:type="dxa"/>
            <w:vMerge/>
          </w:tcPr>
          <w:p w:rsidR="00226EE3" w:rsidRPr="004D5AC2" w:rsidRDefault="00226EE3" w:rsidP="004D5AC2">
            <w:pPr>
              <w:pStyle w:val="a7"/>
              <w:spacing w:before="0" w:beforeAutospacing="0" w:after="0" w:afterAutospacing="0"/>
              <w:ind w:firstLine="567"/>
              <w:jc w:val="both"/>
            </w:pPr>
          </w:p>
        </w:tc>
      </w:tr>
      <w:tr w:rsidR="00226EE3" w:rsidRPr="00117DBA" w:rsidTr="005A34F0">
        <w:trPr>
          <w:trHeight w:val="827"/>
        </w:trPr>
        <w:tc>
          <w:tcPr>
            <w:tcW w:w="2093" w:type="dxa"/>
          </w:tcPr>
          <w:p w:rsidR="00226EE3" w:rsidRPr="00117DBA" w:rsidRDefault="00226EE3" w:rsidP="005A34F0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lastRenderedPageBreak/>
              <w:t>Участие детей и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Центра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в мероприятиях, проводимых в регионе, на окружном, федеральном и иных уровнях</w:t>
            </w:r>
          </w:p>
        </w:tc>
        <w:tc>
          <w:tcPr>
            <w:tcW w:w="8363" w:type="dxa"/>
          </w:tcPr>
          <w:p w:rsidR="00226EE3" w:rsidRPr="00117DBA" w:rsidRDefault="00226EE3" w:rsidP="00B16481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>1) Апрель 2013 г. - Участие в областном этапе Международных состязаний робототехнических устройств 2 чел. из объединения «Робототехника»</w:t>
            </w:r>
          </w:p>
          <w:p w:rsidR="00226EE3" w:rsidRPr="00117DBA" w:rsidRDefault="00226EE3" w:rsidP="00B16481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м – </w:t>
            </w:r>
            <w:proofErr w:type="spellStart"/>
            <w:r w:rsidRPr="00117DBA">
              <w:rPr>
                <w:rFonts w:ascii="Times New Roman" w:hAnsi="Times New Roman"/>
                <w:sz w:val="24"/>
                <w:szCs w:val="24"/>
              </w:rPr>
              <w:t>Ватлин</w:t>
            </w:r>
            <w:proofErr w:type="spellEnd"/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Виктор;</w:t>
            </w:r>
          </w:p>
          <w:p w:rsidR="00226EE3" w:rsidRPr="00117DBA" w:rsidRDefault="00226EE3" w:rsidP="00B1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 xml:space="preserve">2) Апрель 2013 г. - Участие в областных соревнованиях по мини-футболу (8 чел. объединения «Футбол» - </w:t>
            </w: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226EE3" w:rsidRPr="00117DBA" w:rsidRDefault="00226EE3" w:rsidP="00B1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 xml:space="preserve">3)Апрель 2013 г. - Участие в городских соревнованиях «Школа безопасности – 2013 г.» 8 чел. из объединения «Горный туризм» МКОУ ДОД «АРЦДТ» (всего приняло участие 77 чел. </w:t>
            </w:r>
            <w:proofErr w:type="spellStart"/>
            <w:r w:rsidRPr="00117DBA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117DBA">
              <w:rPr>
                <w:rFonts w:ascii="Times New Roman" w:hAnsi="Times New Roman"/>
                <w:sz w:val="24"/>
                <w:szCs w:val="24"/>
              </w:rPr>
              <w:t xml:space="preserve"> район и АГО).</w:t>
            </w:r>
          </w:p>
          <w:p w:rsidR="00226EE3" w:rsidRPr="00117DBA" w:rsidRDefault="00226EE3" w:rsidP="00B1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>Итоги:</w:t>
            </w:r>
          </w:p>
          <w:p w:rsidR="00226EE3" w:rsidRPr="00117DBA" w:rsidRDefault="00226EE3" w:rsidP="00B1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м – в общекомандном  зачете (8 чел.)</w:t>
            </w:r>
          </w:p>
          <w:p w:rsidR="00226EE3" w:rsidRPr="00117DBA" w:rsidRDefault="00226EE3" w:rsidP="00B1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м - в соревновании «Школа безопасности (поисковые работы)</w:t>
            </w:r>
          </w:p>
          <w:p w:rsidR="00226EE3" w:rsidRPr="00117DBA" w:rsidRDefault="00226EE3" w:rsidP="00B1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м – лыжная - командная -длинная дистанция (личный зачет)</w:t>
            </w:r>
          </w:p>
          <w:p w:rsidR="00226EE3" w:rsidRPr="00117DBA" w:rsidRDefault="00226EE3" w:rsidP="00B1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м – короткая лыжная дистанция (общий зачет)</w:t>
            </w:r>
          </w:p>
          <w:p w:rsidR="00226EE3" w:rsidRPr="00117DBA" w:rsidRDefault="00226EE3" w:rsidP="00B1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м – </w:t>
            </w:r>
            <w:proofErr w:type="spellStart"/>
            <w:r w:rsidRPr="00117DBA">
              <w:rPr>
                <w:rFonts w:ascii="Times New Roman" w:hAnsi="Times New Roman"/>
                <w:sz w:val="24"/>
                <w:szCs w:val="24"/>
              </w:rPr>
              <w:t>Омельков</w:t>
            </w:r>
            <w:proofErr w:type="spellEnd"/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Павел (короткая лыжная дистанция), </w:t>
            </w:r>
            <w:proofErr w:type="spellStart"/>
            <w:r w:rsidRPr="00117DBA">
              <w:rPr>
                <w:rFonts w:ascii="Times New Roman" w:hAnsi="Times New Roman"/>
                <w:sz w:val="24"/>
                <w:szCs w:val="24"/>
              </w:rPr>
              <w:t>Мусихина</w:t>
            </w:r>
            <w:proofErr w:type="spellEnd"/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Анна(короткая лыжная дистанция)</w:t>
            </w:r>
          </w:p>
          <w:p w:rsidR="00226EE3" w:rsidRPr="00117DBA" w:rsidRDefault="00226EE3" w:rsidP="00B1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м – в художественной  самодеятельности</w:t>
            </w:r>
          </w:p>
          <w:p w:rsidR="00226EE3" w:rsidRPr="00117DBA" w:rsidRDefault="00226EE3" w:rsidP="00B1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м -  в конкурсе «Знатоки Урала»</w:t>
            </w:r>
          </w:p>
          <w:p w:rsidR="00226EE3" w:rsidRPr="00117DBA" w:rsidRDefault="00226EE3" w:rsidP="00B1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м – в конкурсе «Знатоки узлов»</w:t>
            </w:r>
          </w:p>
          <w:p w:rsidR="00226EE3" w:rsidRPr="00117DBA" w:rsidRDefault="00226EE3" w:rsidP="00B1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м – в конкурсе ОБЖ</w:t>
            </w:r>
          </w:p>
          <w:p w:rsidR="00226EE3" w:rsidRPr="00117DBA" w:rsidRDefault="00226EE3" w:rsidP="00B16481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м –  в фотоконкурсе</w:t>
            </w:r>
          </w:p>
          <w:p w:rsidR="00226EE3" w:rsidRPr="00117DBA" w:rsidRDefault="00226EE3" w:rsidP="00B16481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 xml:space="preserve">4) Апрель 2013 г. - Участие в </w:t>
            </w: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этапе областного конкурса «Город мастеров». 37 чел. ЦДТ (объединения «Робототехника», «Игрушка своими руками», «Юные умельцы», «Английский язык», ТИМП, «</w:t>
            </w:r>
            <w:proofErr w:type="spellStart"/>
            <w:r w:rsidRPr="00117DBA">
              <w:rPr>
                <w:rFonts w:ascii="Times New Roman" w:hAnsi="Times New Roman"/>
                <w:sz w:val="24"/>
                <w:szCs w:val="24"/>
              </w:rPr>
              <w:t>Артдекор</w:t>
            </w:r>
            <w:proofErr w:type="spellEnd"/>
            <w:r w:rsidRPr="00117DBA">
              <w:rPr>
                <w:rFonts w:ascii="Times New Roman" w:hAnsi="Times New Roman"/>
                <w:sz w:val="24"/>
                <w:szCs w:val="24"/>
              </w:rPr>
              <w:t>», «Резьба по дереву»);</w:t>
            </w:r>
          </w:p>
          <w:p w:rsidR="00226EE3" w:rsidRPr="00117DBA" w:rsidRDefault="00226EE3" w:rsidP="00B16481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>5) Апрель 2013 г. - Участие в областном конкурсе детского творчества «Пасхальные перезвоны». 4 чел. ЦДТ (объединения «Игрушка своими руками», «Юные умельцы»,  «</w:t>
            </w:r>
            <w:proofErr w:type="spellStart"/>
            <w:r w:rsidRPr="00117DBA">
              <w:rPr>
                <w:rFonts w:ascii="Times New Roman" w:hAnsi="Times New Roman"/>
                <w:sz w:val="24"/>
                <w:szCs w:val="24"/>
              </w:rPr>
              <w:t>Артдекор</w:t>
            </w:r>
            <w:proofErr w:type="spellEnd"/>
            <w:r w:rsidRPr="00117DBA">
              <w:rPr>
                <w:rFonts w:ascii="Times New Roman" w:hAnsi="Times New Roman"/>
                <w:sz w:val="24"/>
                <w:szCs w:val="24"/>
              </w:rPr>
              <w:t>»);</w:t>
            </w:r>
          </w:p>
          <w:p w:rsidR="00226EE3" w:rsidRPr="00117DBA" w:rsidRDefault="00226EE3" w:rsidP="00B1648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6) Май 2013 г. - Участие в Первенстве Свердловской области по </w:t>
            </w:r>
            <w:proofErr w:type="spellStart"/>
            <w:r w:rsidRPr="00117DBA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ракетомодельному</w:t>
            </w:r>
            <w:proofErr w:type="spellEnd"/>
            <w:r w:rsidRPr="00117DBA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спорту среди  школьников. 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воспитанников 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ЦДТ. Всего - 42 чел. из 6 ОУ Свердловской области. </w:t>
            </w:r>
          </w:p>
          <w:p w:rsidR="00226EE3" w:rsidRPr="00117DBA" w:rsidRDefault="00226EE3" w:rsidP="00B1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>Итоги: (</w:t>
            </w: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1А)</w:t>
            </w:r>
          </w:p>
          <w:p w:rsidR="00226EE3" w:rsidRPr="00117DBA" w:rsidRDefault="00226EE3" w:rsidP="00B1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м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>ЦДТ п. Арти (3 чел.)</w:t>
            </w:r>
          </w:p>
          <w:p w:rsidR="00226EE3" w:rsidRPr="00117DBA" w:rsidRDefault="00226EE3" w:rsidP="00B1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Личное: </w:t>
            </w:r>
            <w:r w:rsidRPr="00117D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117DBA">
              <w:rPr>
                <w:rFonts w:ascii="Times New Roman" w:hAnsi="Times New Roman"/>
                <w:bCs/>
                <w:sz w:val="24"/>
                <w:szCs w:val="24"/>
              </w:rPr>
              <w:t xml:space="preserve"> м -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Недошивин Николай; </w:t>
            </w:r>
          </w:p>
          <w:p w:rsidR="00226EE3" w:rsidRPr="00117DBA" w:rsidRDefault="00226EE3" w:rsidP="00B1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м - Хабаров Данил;</w:t>
            </w:r>
          </w:p>
          <w:p w:rsidR="00226EE3" w:rsidRPr="00117DBA" w:rsidRDefault="00226EE3" w:rsidP="00B1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м - Туканов Александр;</w:t>
            </w:r>
          </w:p>
          <w:p w:rsidR="00226EE3" w:rsidRPr="00117DBA" w:rsidRDefault="00226EE3" w:rsidP="00B1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>Общекомандное: (</w:t>
            </w: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1А)</w:t>
            </w: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м - ЦДТ п. Арти (3 чел.);</w:t>
            </w:r>
          </w:p>
          <w:p w:rsidR="00226EE3" w:rsidRPr="00117DBA" w:rsidRDefault="00226EE3" w:rsidP="00B1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личное: </w:t>
            </w: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м - Суков Дмитрий;</w:t>
            </w:r>
          </w:p>
          <w:p w:rsidR="00226EE3" w:rsidRPr="00117DBA" w:rsidRDefault="00226EE3" w:rsidP="00B1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м - Ибрагимов Данил.</w:t>
            </w:r>
          </w:p>
          <w:p w:rsidR="00226EE3" w:rsidRPr="00117DBA" w:rsidRDefault="00226EE3" w:rsidP="00B1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7) 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>Май 2013 г. - Участие в областном фотоконкурсе юных фотолюбителей «Юность России». 7 чел.  из  МКОУ ДОД «АРЦДТ». 12 работ</w:t>
            </w:r>
          </w:p>
          <w:p w:rsidR="00226EE3" w:rsidRPr="00117DBA" w:rsidRDefault="00226EE3" w:rsidP="00B16481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>8) Май 2013 г. - Областной конкурс игрушек «Дядя Степа - полицейский». 2 чел. из  ЦДТ.</w:t>
            </w:r>
          </w:p>
          <w:p w:rsidR="00226EE3" w:rsidRPr="00117DBA" w:rsidRDefault="00226EE3" w:rsidP="00B16481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 xml:space="preserve">9) Июль 2013 г.  Участие во Всероссийских соревнованиях по </w:t>
            </w:r>
            <w:proofErr w:type="spellStart"/>
            <w:r w:rsidRPr="00117DBA">
              <w:rPr>
                <w:rFonts w:ascii="Times New Roman" w:hAnsi="Times New Roman"/>
                <w:sz w:val="24"/>
                <w:szCs w:val="24"/>
              </w:rPr>
              <w:t>ракетомодельному</w:t>
            </w:r>
            <w:proofErr w:type="spellEnd"/>
            <w:r w:rsidRPr="00117DBA">
              <w:rPr>
                <w:rFonts w:ascii="Times New Roman" w:hAnsi="Times New Roman"/>
                <w:sz w:val="24"/>
                <w:szCs w:val="24"/>
              </w:rPr>
              <w:t xml:space="preserve"> спорту среди школьников г. Липецк учащихся объединения «</w:t>
            </w:r>
            <w:proofErr w:type="spellStart"/>
            <w:r w:rsidRPr="00117DBA">
              <w:rPr>
                <w:rFonts w:ascii="Times New Roman" w:hAnsi="Times New Roman"/>
                <w:sz w:val="24"/>
                <w:szCs w:val="24"/>
              </w:rPr>
              <w:t>Ракетомоделирование</w:t>
            </w:r>
            <w:proofErr w:type="spellEnd"/>
            <w:r w:rsidRPr="00117DBA">
              <w:rPr>
                <w:rFonts w:ascii="Times New Roman" w:hAnsi="Times New Roman"/>
                <w:sz w:val="24"/>
                <w:szCs w:val="24"/>
              </w:rPr>
              <w:t>». 4 чел.</w:t>
            </w:r>
          </w:p>
          <w:p w:rsidR="00226EE3" w:rsidRPr="00117DBA" w:rsidRDefault="00226EE3" w:rsidP="00B16481">
            <w:pPr>
              <w:tabs>
                <w:tab w:val="left" w:pos="1091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 xml:space="preserve">Итоги: </w:t>
            </w:r>
          </w:p>
          <w:p w:rsidR="00226EE3" w:rsidRPr="00117DBA" w:rsidRDefault="00226EE3" w:rsidP="00B16481">
            <w:pPr>
              <w:tabs>
                <w:tab w:val="left" w:pos="1091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7DBA">
              <w:rPr>
                <w:rFonts w:ascii="Times New Roman" w:hAnsi="Times New Roman"/>
                <w:sz w:val="24"/>
                <w:szCs w:val="24"/>
                <w:u w:val="single"/>
              </w:rPr>
              <w:t>Младшие школьники:</w:t>
            </w:r>
          </w:p>
          <w:p w:rsidR="00226EE3" w:rsidRPr="00117DBA" w:rsidRDefault="00226EE3" w:rsidP="00B16481">
            <w:pPr>
              <w:tabs>
                <w:tab w:val="left" w:pos="1091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м  (в классе </w:t>
            </w: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7) – Нечаев Андрей;  </w:t>
            </w:r>
          </w:p>
          <w:p w:rsidR="00226EE3" w:rsidRPr="00117DBA" w:rsidRDefault="00226EE3" w:rsidP="00B16481">
            <w:pPr>
              <w:tabs>
                <w:tab w:val="left" w:pos="1091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м (в классе моделей </w:t>
            </w: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6А) - общекомандное;</w:t>
            </w:r>
          </w:p>
          <w:p w:rsidR="00226EE3" w:rsidRPr="00117DBA" w:rsidRDefault="00226EE3" w:rsidP="00B16481">
            <w:pPr>
              <w:tabs>
                <w:tab w:val="left" w:pos="1091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м (в классе моделей </w:t>
            </w: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7) – общекомандное;</w:t>
            </w:r>
          </w:p>
          <w:p w:rsidR="00226EE3" w:rsidRPr="00117DBA" w:rsidRDefault="00226EE3" w:rsidP="00B16481">
            <w:pPr>
              <w:tabs>
                <w:tab w:val="left" w:pos="1091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7DBA">
              <w:rPr>
                <w:rFonts w:ascii="Times New Roman" w:hAnsi="Times New Roman"/>
                <w:sz w:val="24"/>
                <w:szCs w:val="24"/>
                <w:u w:val="single"/>
              </w:rPr>
              <w:t>Старшие школьники:</w:t>
            </w:r>
          </w:p>
          <w:p w:rsidR="00226EE3" w:rsidRPr="00117DBA" w:rsidRDefault="00226EE3" w:rsidP="00B16481">
            <w:pPr>
              <w:tabs>
                <w:tab w:val="left" w:pos="1091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м – (в классе моделей </w:t>
            </w: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7);</w:t>
            </w:r>
          </w:p>
          <w:p w:rsidR="00226EE3" w:rsidRPr="00117DBA" w:rsidRDefault="00226EE3" w:rsidP="00B16481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м – в теоретическом зачете;</w:t>
            </w:r>
          </w:p>
          <w:p w:rsidR="00226EE3" w:rsidRPr="00117DBA" w:rsidRDefault="00226EE3" w:rsidP="00B1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 xml:space="preserve">10) Май 2013 г. - Участие в </w:t>
            </w: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proofErr w:type="spellStart"/>
            <w:r w:rsidRPr="00117DBA">
              <w:rPr>
                <w:rFonts w:ascii="Times New Roman" w:hAnsi="Times New Roman"/>
                <w:sz w:val="24"/>
                <w:szCs w:val="24"/>
              </w:rPr>
              <w:t>Всероссийскомконкурсе</w:t>
            </w:r>
            <w:proofErr w:type="spellEnd"/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детско-юношеского творчества по пожарной безопасности (номинация – настольные и компьютерные игры «Технические виды творчества»). 5 чел. ЦДТ (Объединения «Резьба по дереву»).</w:t>
            </w:r>
          </w:p>
          <w:p w:rsidR="00226EE3" w:rsidRPr="00117DBA" w:rsidRDefault="00226EE3" w:rsidP="00B1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 xml:space="preserve">Итоги: </w:t>
            </w: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место – Черепанов Дмитрий,</w:t>
            </w:r>
          </w:p>
          <w:p w:rsidR="00226EE3" w:rsidRPr="00117DBA" w:rsidRDefault="00226EE3" w:rsidP="00B1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              - Суков Тимофей</w:t>
            </w:r>
          </w:p>
          <w:p w:rsidR="00226EE3" w:rsidRPr="00117DBA" w:rsidRDefault="00226EE3" w:rsidP="00B1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              - Колесников Саша</w:t>
            </w:r>
          </w:p>
          <w:p w:rsidR="00226EE3" w:rsidRPr="00117DBA" w:rsidRDefault="00226EE3" w:rsidP="00B1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              - Рожков Иван</w:t>
            </w:r>
          </w:p>
          <w:p w:rsidR="00226EE3" w:rsidRPr="00117DBA" w:rsidRDefault="00226EE3" w:rsidP="00B1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              - </w:t>
            </w:r>
            <w:proofErr w:type="spellStart"/>
            <w:r w:rsidRPr="00117DBA">
              <w:rPr>
                <w:rFonts w:ascii="Times New Roman" w:hAnsi="Times New Roman"/>
                <w:sz w:val="24"/>
                <w:szCs w:val="24"/>
              </w:rPr>
              <w:t>Цивилев</w:t>
            </w:r>
            <w:proofErr w:type="spellEnd"/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</w:p>
          <w:p w:rsidR="00226EE3" w:rsidRPr="00117DBA" w:rsidRDefault="00226EE3" w:rsidP="00B1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>11) Сентябрь 2013 г. - Участие в областном мероприятии Кубок ГАОУ СО «Дворец молодежи» по спортивному туризму. 9 чел. из объединения «Горный туризм».</w:t>
            </w:r>
            <w:r w:rsidRPr="00117DBA">
              <w:rPr>
                <w:rFonts w:ascii="Times New Roman" w:hAnsi="Times New Roman"/>
                <w:sz w:val="24"/>
                <w:szCs w:val="24"/>
              </w:rPr>
              <w:br/>
              <w:t>Итоги:</w:t>
            </w:r>
          </w:p>
          <w:p w:rsidR="00226EE3" w:rsidRPr="00117DBA" w:rsidRDefault="00226EE3" w:rsidP="00B1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17DB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м – Вольхина Анна</w:t>
            </w:r>
          </w:p>
          <w:p w:rsidR="00226EE3" w:rsidRPr="00117DBA" w:rsidRDefault="00226EE3" w:rsidP="00B1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17DB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м – Омельков Павел</w:t>
            </w:r>
          </w:p>
          <w:p w:rsidR="00226EE3" w:rsidRPr="00117DBA" w:rsidRDefault="00226EE3" w:rsidP="00B16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17DB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м - Кичигин Данил</w:t>
            </w:r>
          </w:p>
          <w:p w:rsidR="00226EE3" w:rsidRPr="00117DBA" w:rsidRDefault="00226EE3" w:rsidP="00B1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>12) Октябрь 2013 г. - Участие в  областной  заочной  викторине для  учащихся  6-11 классов, посвященной  400-летию  дома  Романовых. РОМАНОВЫ. РОССИЯ. УРАЛ</w:t>
            </w:r>
          </w:p>
          <w:p w:rsidR="00226EE3" w:rsidRPr="00117DBA" w:rsidRDefault="00226EE3" w:rsidP="00B1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м – Максунов Виталий (ЦДТ, объединение «Школа юного краеведа»).</w:t>
            </w:r>
          </w:p>
          <w:p w:rsidR="00226EE3" w:rsidRPr="00117DBA" w:rsidRDefault="00226EE3" w:rsidP="00B16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 xml:space="preserve">13) Ноябрь 2013 г. -  Участие в </w:t>
            </w:r>
            <w:r w:rsidRPr="00117DBA">
              <w:rPr>
                <w:rFonts w:ascii="Times New Roman" w:hAnsi="Times New Roman"/>
                <w:b/>
                <w:sz w:val="24"/>
                <w:szCs w:val="24"/>
              </w:rPr>
              <w:t xml:space="preserve">областных 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>соревнованиях по робототехнике  «</w:t>
            </w: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Hello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Robot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>». 6 чел. учащиеся объединений «Робототехника»</w:t>
            </w:r>
          </w:p>
          <w:p w:rsidR="00226EE3" w:rsidRPr="00117DBA" w:rsidRDefault="00226EE3" w:rsidP="00B1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>14) Ноябрь 2013 г. - Участие в областном конкурсе видеоматериалов для учащихся  «Толерантность – это  мой выбор!» в рамках проекта «Урал многонациональный». 1 чел. ЦДТ (уч-ся объединения «Школа юного краеведа»);</w:t>
            </w:r>
          </w:p>
          <w:p w:rsidR="00226EE3" w:rsidRPr="00117DBA" w:rsidRDefault="00226EE3" w:rsidP="00B16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>15) Ноябрь 2013 г. - Участие в областном фестивале «Урал объединяет народы». 3 чел. учащиеся объединения «Школа юного краеведа»;</w:t>
            </w:r>
          </w:p>
          <w:p w:rsidR="00226EE3" w:rsidRPr="00117DBA" w:rsidRDefault="00226EE3" w:rsidP="00B16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 xml:space="preserve">16) Февраль 2014 г. - Участие в Открытом межмуниципальном первенстве </w:t>
            </w:r>
            <w:proofErr w:type="spellStart"/>
            <w:r w:rsidRPr="00117DBA">
              <w:rPr>
                <w:rFonts w:ascii="Times New Roman" w:hAnsi="Times New Roman"/>
                <w:sz w:val="24"/>
                <w:szCs w:val="24"/>
              </w:rPr>
              <w:t>СОЦа</w:t>
            </w:r>
            <w:proofErr w:type="spellEnd"/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по мини-футболу, посвященном Дню Защитника Отечества. 10 чел. из объединения «Футбол» ЦДТ. </w:t>
            </w:r>
          </w:p>
          <w:p w:rsidR="00226EE3" w:rsidRPr="00117DBA" w:rsidRDefault="00226EE3" w:rsidP="00B16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 xml:space="preserve">Итоги: </w:t>
            </w: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м общекомандное;</w:t>
            </w:r>
          </w:p>
          <w:p w:rsidR="00226EE3" w:rsidRPr="00117DBA" w:rsidRDefault="00226EE3" w:rsidP="00B16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 xml:space="preserve">17) Февраль 2014 г. - Участие в </w:t>
            </w: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 xml:space="preserve"> в Открытом Первенстве </w:t>
            </w:r>
            <w:proofErr w:type="spellStart"/>
            <w:r w:rsidRPr="00117DBA">
              <w:rPr>
                <w:rFonts w:ascii="Times New Roman" w:hAnsi="Times New Roman"/>
                <w:sz w:val="24"/>
                <w:szCs w:val="24"/>
              </w:rPr>
              <w:t>Красноуфимского</w:t>
            </w:r>
            <w:proofErr w:type="spellEnd"/>
            <w:r w:rsidRPr="00117DBA">
              <w:rPr>
                <w:rFonts w:ascii="Times New Roman" w:hAnsi="Times New Roman"/>
                <w:sz w:val="24"/>
                <w:szCs w:val="24"/>
              </w:rPr>
              <w:t xml:space="preserve"> района по туризму на дистанциях в закрытых помещениях.10 чел. объединения «Горный туризм». </w:t>
            </w:r>
          </w:p>
          <w:p w:rsidR="00226EE3" w:rsidRPr="00117DBA" w:rsidRDefault="00226EE3" w:rsidP="00B16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>Итоги:</w:t>
            </w:r>
          </w:p>
          <w:p w:rsidR="00226EE3" w:rsidRPr="00117DBA" w:rsidRDefault="00226EE3" w:rsidP="00B1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117DBA">
              <w:rPr>
                <w:rFonts w:ascii="Times New Roman" w:hAnsi="Times New Roman"/>
                <w:sz w:val="24"/>
                <w:szCs w:val="24"/>
                <w:lang w:val="tt-RU"/>
              </w:rPr>
              <w:t>м – Омельков Павел</w:t>
            </w:r>
          </w:p>
          <w:p w:rsidR="00226EE3" w:rsidRPr="00117DBA" w:rsidRDefault="00226EE3" w:rsidP="00B1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17DB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м- Мусихина Анна</w:t>
            </w:r>
          </w:p>
          <w:p w:rsidR="00226EE3" w:rsidRPr="00117DBA" w:rsidRDefault="00226EE3" w:rsidP="00B16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17DB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м – Петухов Сергей</w:t>
            </w:r>
          </w:p>
          <w:p w:rsidR="00226EE3" w:rsidRPr="00117DBA" w:rsidRDefault="00226EE3" w:rsidP="00B16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>18) Март 2014 г. - Участие в конкурсе рисунков и поделок «Седой Урал кует Победу», посвященный Дню Народного Подвига по формированию УДТК в годы ВОВ. 6</w:t>
            </w:r>
            <w:r w:rsidRPr="00117D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чел. из творческих объединений «Природа и художник», «ИЗО»;</w:t>
            </w:r>
          </w:p>
          <w:p w:rsidR="00226EE3" w:rsidRPr="00117DBA" w:rsidRDefault="00226EE3" w:rsidP="00B164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>19)  Март 2014 г. - Участие в областном турнире юных изобретателей и рационализаторов. Конкурс «Удиви нас».</w:t>
            </w:r>
            <w:r w:rsidRPr="00117D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 чел.- </w:t>
            </w:r>
            <w:proofErr w:type="spellStart"/>
            <w:r w:rsidRPr="00117DBA">
              <w:rPr>
                <w:rFonts w:ascii="Times New Roman" w:hAnsi="Times New Roman"/>
                <w:bCs/>
                <w:iCs/>
                <w:sz w:val="24"/>
                <w:szCs w:val="24"/>
              </w:rPr>
              <w:t>Ватлин</w:t>
            </w:r>
            <w:proofErr w:type="spellEnd"/>
            <w:r w:rsidRPr="00117D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Виктор, объединение «Робототехника»;</w:t>
            </w:r>
          </w:p>
          <w:p w:rsidR="00226EE3" w:rsidRPr="00117DBA" w:rsidRDefault="00226EE3" w:rsidP="00B16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>Таким образом, обучающиеся ЦДТ принимают активное участие областных, окружных и Всероссийских мероприятиях. За апрель 2013 г. по апрель 2014 г. обучающиеся объединений приняли участие в 14 областных, 3 межтерриториальных и 2 всероссийских конкурсах. (По сравнению с прошлым годом этот показатель остается на прежнем уровне).В таких направленностях: туристско-краеведческой (6 мероприятий), художественно-эстетической (6 мероприятий), спортивно-технической (4 мероприятия), научно-технической (3 мероприятия). По итогам участия на областном и всероссийском уровне есть победители и призеры.</w:t>
            </w:r>
          </w:p>
          <w:p w:rsidR="00226EE3" w:rsidRPr="00E57B76" w:rsidRDefault="00226EE3" w:rsidP="00E57B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B76">
              <w:rPr>
                <w:rFonts w:ascii="Times New Roman" w:hAnsi="Times New Roman"/>
                <w:sz w:val="24"/>
                <w:szCs w:val="24"/>
              </w:rPr>
              <w:t xml:space="preserve">        Участие педагогов в методических мероприятиях и в мероприятиях по профилю деятельности: </w:t>
            </w:r>
          </w:p>
          <w:p w:rsidR="00226EE3" w:rsidRPr="00E57B76" w:rsidRDefault="00226EE3" w:rsidP="00E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76">
              <w:rPr>
                <w:rFonts w:ascii="Times New Roman" w:hAnsi="Times New Roman"/>
                <w:sz w:val="24"/>
                <w:szCs w:val="24"/>
              </w:rPr>
              <w:t xml:space="preserve">- 17 (74 %) педагогических и руководящих работника ЦДТ посетили 24 </w:t>
            </w:r>
            <w:r w:rsidR="0010198C">
              <w:rPr>
                <w:rFonts w:ascii="Times New Roman" w:hAnsi="Times New Roman"/>
                <w:sz w:val="24"/>
                <w:szCs w:val="24"/>
              </w:rPr>
              <w:t xml:space="preserve">методических </w:t>
            </w:r>
            <w:r w:rsidRPr="00E57B76">
              <w:rPr>
                <w:rFonts w:ascii="Times New Roman" w:hAnsi="Times New Roman"/>
                <w:sz w:val="24"/>
                <w:szCs w:val="24"/>
              </w:rPr>
              <w:t xml:space="preserve">мероприятия: </w:t>
            </w:r>
            <w:r w:rsidRPr="00E57B76">
              <w:rPr>
                <w:rFonts w:ascii="Times New Roman" w:hAnsi="Times New Roman" w:cs="Times New Roman"/>
                <w:sz w:val="24"/>
                <w:szCs w:val="24"/>
              </w:rPr>
              <w:t xml:space="preserve">2013 г. - выездной районный семинар для краеведов «Воспитание гражданско- патриотических качеств личности средствами музееведения», областной Форум педагогических работников «Презентация инновационных моделей обр. систем, обеспечивающих современное качество общего образования», областная конференция «Реализация областных и муниципальных программ по профилактике экстремизма и гармонизации </w:t>
            </w:r>
            <w:proofErr w:type="spellStart"/>
            <w:r w:rsidRPr="00E57B76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E57B7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в СО: практика, проблемы, перспективы», областной семинар «Организация исследовательской краеведческой деятельности обучающихся в рамках Конкурса – форума «Мы – уральцы», областной семинар «Современные подходы к программно-методическому обеспечению образовательного процесса в системе ДО»; 2014 г.- </w:t>
            </w:r>
            <w:r w:rsidR="00101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57B7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конференция с международным участием «Педагогическая система развития творчества как модель социального лифта», Международная научно-практическая конференция «Инновационные решения в образовании: от школы к </w:t>
            </w:r>
            <w:proofErr w:type="spellStart"/>
            <w:r w:rsidRPr="00E57B76">
              <w:rPr>
                <w:rFonts w:ascii="Times New Roman" w:hAnsi="Times New Roman" w:cs="Times New Roman"/>
                <w:sz w:val="24"/>
                <w:szCs w:val="24"/>
              </w:rPr>
              <w:t>производству»,областной</w:t>
            </w:r>
            <w:proofErr w:type="spellEnd"/>
            <w:r w:rsidRPr="00E57B76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«Робототехнические состязания и конкурсы. Участие в конкурсных мероприятиях, как способ предъявления результата образовательной деятельности объединения»; и др.</w:t>
            </w:r>
          </w:p>
          <w:p w:rsidR="00226EE3" w:rsidRPr="00E57B76" w:rsidRDefault="00226EE3" w:rsidP="00D605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57B7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57B76">
              <w:rPr>
                <w:rFonts w:ascii="Times New Roman" w:hAnsi="Times New Roman" w:cs="Times New Roman"/>
                <w:sz w:val="24"/>
                <w:szCs w:val="24"/>
              </w:rPr>
              <w:t xml:space="preserve"> рамках областного Форума педагогических работников </w:t>
            </w:r>
            <w:r w:rsidRPr="00E57B76">
              <w:rPr>
                <w:rFonts w:ascii="Times New Roman" w:hAnsi="Times New Roman"/>
                <w:sz w:val="24"/>
                <w:szCs w:val="24"/>
              </w:rPr>
              <w:t xml:space="preserve"> представили опыт педагогической деятельности</w:t>
            </w:r>
            <w:r w:rsidR="0010198C">
              <w:rPr>
                <w:rFonts w:ascii="Times New Roman" w:hAnsi="Times New Roman"/>
                <w:sz w:val="24"/>
                <w:szCs w:val="24"/>
              </w:rPr>
              <w:t>,</w:t>
            </w:r>
            <w:r w:rsidRPr="00E57B76">
              <w:rPr>
                <w:rFonts w:ascii="Times New Roman" w:hAnsi="Times New Roman"/>
                <w:sz w:val="24"/>
                <w:szCs w:val="24"/>
              </w:rPr>
              <w:t xml:space="preserve"> через проведение  мастер-классов</w:t>
            </w:r>
            <w:r w:rsidR="0010198C">
              <w:rPr>
                <w:rFonts w:ascii="Times New Roman" w:hAnsi="Times New Roman"/>
                <w:sz w:val="24"/>
                <w:szCs w:val="24"/>
              </w:rPr>
              <w:t>:</w:t>
            </w:r>
            <w:r w:rsidRPr="00E57B76">
              <w:rPr>
                <w:rFonts w:ascii="Times New Roman" w:hAnsi="Times New Roman"/>
                <w:sz w:val="24"/>
                <w:szCs w:val="24"/>
              </w:rPr>
              <w:t xml:space="preserve"> Куприянова Л.В.,  </w:t>
            </w:r>
            <w:proofErr w:type="spellStart"/>
            <w:r w:rsidRPr="00E57B76">
              <w:rPr>
                <w:rFonts w:ascii="Times New Roman" w:hAnsi="Times New Roman"/>
                <w:sz w:val="24"/>
                <w:szCs w:val="24"/>
              </w:rPr>
              <w:t>Игошев</w:t>
            </w:r>
            <w:proofErr w:type="spellEnd"/>
            <w:r w:rsidRPr="00E57B76">
              <w:rPr>
                <w:rFonts w:ascii="Times New Roman" w:hAnsi="Times New Roman"/>
                <w:sz w:val="24"/>
                <w:szCs w:val="24"/>
              </w:rPr>
              <w:t xml:space="preserve"> Д.П.,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(«Мультипликационные этюды - упражнения основ движения»), </w:t>
            </w:r>
            <w:r w:rsidRPr="00E57B76">
              <w:rPr>
                <w:rFonts w:ascii="Times New Roman" w:hAnsi="Times New Roman"/>
                <w:sz w:val="24"/>
                <w:szCs w:val="24"/>
              </w:rPr>
              <w:t>Сыропятова С.В.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(«Компьютерное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коллажирование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  <w:r w:rsidRPr="00E57B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7B76">
              <w:rPr>
                <w:rFonts w:ascii="Times New Roman" w:hAnsi="Times New Roman"/>
                <w:sz w:val="24"/>
                <w:szCs w:val="24"/>
              </w:rPr>
              <w:t>ЧащихинА.Б</w:t>
            </w:r>
            <w:proofErr w:type="spellEnd"/>
            <w:r w:rsidRPr="00E57B7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(«Векторное моделирование»)</w:t>
            </w:r>
            <w:r w:rsidRPr="00E57B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Федякова С.А., Стахеева И.И. («Новогодняя мастерская»), </w:t>
            </w:r>
            <w:r w:rsidRPr="00E57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B76">
              <w:rPr>
                <w:rFonts w:ascii="Times New Roman" w:hAnsi="Times New Roman"/>
                <w:sz w:val="24"/>
                <w:szCs w:val="24"/>
              </w:rPr>
              <w:t>Егорина</w:t>
            </w:r>
            <w:proofErr w:type="spellEnd"/>
            <w:r w:rsidRPr="00E57B76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  <w:r>
              <w:rPr>
                <w:rFonts w:ascii="Times New Roman" w:hAnsi="Times New Roman"/>
                <w:sz w:val="24"/>
                <w:szCs w:val="24"/>
              </w:rPr>
              <w:t>(«</w:t>
            </w:r>
            <w:r w:rsidRPr="00E57B76">
              <w:rPr>
                <w:rFonts w:ascii="Times New Roman" w:hAnsi="Times New Roman" w:cs="Times New Roman"/>
                <w:sz w:val="24"/>
                <w:szCs w:val="24"/>
              </w:rPr>
              <w:t>Решение творческих задач»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Мелехова О.М. («Уральский хоровод»);</w:t>
            </w:r>
          </w:p>
          <w:p w:rsidR="00226EE3" w:rsidRPr="00D605DD" w:rsidRDefault="00226EE3" w:rsidP="00D60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5DD">
              <w:rPr>
                <w:rFonts w:ascii="Times New Roman" w:hAnsi="Times New Roman"/>
                <w:sz w:val="24"/>
                <w:szCs w:val="24"/>
              </w:rPr>
              <w:t xml:space="preserve">- на </w:t>
            </w:r>
            <w:r w:rsidRPr="00D605D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методических материалов в помощь организаторам туристско-краеведческой и экскурсионной работы с обучающимися направление «Краеведение»  </w:t>
            </w:r>
            <w:proofErr w:type="spellStart"/>
            <w:r w:rsidRPr="00D605DD">
              <w:rPr>
                <w:rFonts w:ascii="Times New Roman" w:hAnsi="Times New Roman" w:cs="Times New Roman"/>
                <w:sz w:val="24"/>
                <w:szCs w:val="24"/>
              </w:rPr>
              <w:t>Максуновой</w:t>
            </w:r>
            <w:proofErr w:type="spellEnd"/>
            <w:r w:rsidRPr="00D605DD">
              <w:rPr>
                <w:rFonts w:ascii="Times New Roman" w:hAnsi="Times New Roman" w:cs="Times New Roman"/>
                <w:sz w:val="24"/>
                <w:szCs w:val="24"/>
              </w:rPr>
              <w:t xml:space="preserve"> С.Г. был представлен информационно-методический материал по реализации проекта «Этнокультурная карта </w:t>
            </w:r>
            <w:proofErr w:type="spellStart"/>
            <w:r w:rsidRPr="00D605DD">
              <w:rPr>
                <w:rFonts w:ascii="Times New Roman" w:hAnsi="Times New Roman" w:cs="Times New Roman"/>
                <w:sz w:val="24"/>
                <w:szCs w:val="24"/>
              </w:rPr>
              <w:t>Артинского</w:t>
            </w:r>
            <w:proofErr w:type="spellEnd"/>
            <w:r w:rsidRPr="00D605D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(2 место);</w:t>
            </w:r>
          </w:p>
          <w:p w:rsidR="00226EE3" w:rsidRPr="00C03938" w:rsidRDefault="00226EE3" w:rsidP="00D60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3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03938">
              <w:rPr>
                <w:rFonts w:ascii="Times New Roman" w:hAnsi="Times New Roman"/>
                <w:sz w:val="24"/>
                <w:szCs w:val="24"/>
              </w:rPr>
              <w:t>Максуновой</w:t>
            </w:r>
            <w:proofErr w:type="spellEnd"/>
            <w:r w:rsidRPr="00C03938">
              <w:rPr>
                <w:rFonts w:ascii="Times New Roman" w:hAnsi="Times New Roman"/>
                <w:sz w:val="24"/>
                <w:szCs w:val="24"/>
              </w:rPr>
              <w:t xml:space="preserve"> С.Г. </w:t>
            </w:r>
            <w:r w:rsidRPr="00C0393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опыт работы Центра по вопросам формирования толерантного сознания среди учащихся «Воспитание юного </w:t>
            </w:r>
            <w:r w:rsidRPr="00C0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гражданина на основе социокультурных и исторических достижений, традиций народов Урала» в рамках областного семинара; </w:t>
            </w:r>
          </w:p>
          <w:p w:rsidR="00226EE3" w:rsidRPr="00D605DD" w:rsidRDefault="00226EE3" w:rsidP="00D60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D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D605DD">
              <w:rPr>
                <w:rFonts w:ascii="Times New Roman" w:hAnsi="Times New Roman" w:cs="Times New Roman"/>
                <w:sz w:val="24"/>
                <w:szCs w:val="24"/>
              </w:rPr>
              <w:t xml:space="preserve"> на областной конкурс программно-методических материалов в сфере организации отдыха, оздоровления  детей и подростков в летний период  </w:t>
            </w:r>
            <w:proofErr w:type="spellStart"/>
            <w:r w:rsidRPr="00D605DD">
              <w:rPr>
                <w:rFonts w:ascii="Times New Roman" w:hAnsi="Times New Roman"/>
                <w:sz w:val="24"/>
                <w:szCs w:val="24"/>
              </w:rPr>
              <w:t>Егорина</w:t>
            </w:r>
            <w:proofErr w:type="spellEnd"/>
            <w:r w:rsidRPr="00D605DD">
              <w:rPr>
                <w:rFonts w:ascii="Times New Roman" w:hAnsi="Times New Roman"/>
                <w:sz w:val="24"/>
                <w:szCs w:val="24"/>
              </w:rPr>
              <w:t xml:space="preserve"> Н.В., представила с</w:t>
            </w:r>
            <w:r w:rsidRPr="00D605DD">
              <w:rPr>
                <w:rFonts w:ascii="Times New Roman" w:hAnsi="Times New Roman" w:cs="Times New Roman"/>
                <w:sz w:val="24"/>
                <w:szCs w:val="24"/>
              </w:rPr>
              <w:t xml:space="preserve">ценарную разработку спортивно – оздоровительной  игры «Лесная поляна», </w:t>
            </w:r>
            <w:r w:rsidRPr="00D605DD">
              <w:rPr>
                <w:rFonts w:ascii="Times New Roman" w:hAnsi="Times New Roman"/>
                <w:sz w:val="24"/>
                <w:szCs w:val="24"/>
              </w:rPr>
              <w:t>Морозова И.В. - с</w:t>
            </w:r>
            <w:r w:rsidRPr="00D605DD">
              <w:rPr>
                <w:rFonts w:ascii="Times New Roman" w:hAnsi="Times New Roman" w:cs="Times New Roman"/>
                <w:sz w:val="24"/>
                <w:szCs w:val="24"/>
              </w:rPr>
              <w:t>ценарную разработку танцевально – игрового  тренинга  «Поход»;</w:t>
            </w:r>
          </w:p>
          <w:p w:rsidR="00226EE3" w:rsidRPr="00D605DD" w:rsidRDefault="00226EE3" w:rsidP="00C03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05DD">
              <w:rPr>
                <w:rFonts w:ascii="Times New Roman" w:hAnsi="Times New Roman" w:cs="Times New Roman"/>
                <w:sz w:val="24"/>
                <w:szCs w:val="24"/>
              </w:rPr>
              <w:t xml:space="preserve">- на областной </w:t>
            </w:r>
            <w:proofErr w:type="spellStart"/>
            <w:r w:rsidRPr="00D605DD">
              <w:rPr>
                <w:rFonts w:ascii="Times New Roman" w:hAnsi="Times New Roman" w:cs="Times New Roman"/>
                <w:sz w:val="24"/>
                <w:szCs w:val="24"/>
              </w:rPr>
              <w:t>конкурсдополнительных</w:t>
            </w:r>
            <w:proofErr w:type="spellEnd"/>
            <w:r w:rsidRPr="00D605D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для детей дошкольного возраста </w:t>
            </w:r>
            <w:r>
              <w:rPr>
                <w:rFonts w:ascii="Times New Roman" w:hAnsi="Times New Roman"/>
                <w:sz w:val="24"/>
                <w:szCs w:val="24"/>
              </w:rPr>
              <w:t>(январь 2014 г.)</w:t>
            </w:r>
            <w:r w:rsidRPr="00D605DD">
              <w:rPr>
                <w:rFonts w:ascii="Times New Roman" w:hAnsi="Times New Roman"/>
                <w:sz w:val="24"/>
                <w:szCs w:val="24"/>
              </w:rPr>
              <w:t xml:space="preserve">Сыропятова С.В. представила </w:t>
            </w:r>
            <w:r w:rsidRPr="00D605D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социально-личностного направления «</w:t>
            </w:r>
            <w:proofErr w:type="spellStart"/>
            <w:r w:rsidRPr="00D605DD"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 w:rsidRPr="00D605D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D605DD">
              <w:rPr>
                <w:rFonts w:ascii="Times New Roman" w:hAnsi="Times New Roman"/>
                <w:sz w:val="24"/>
                <w:szCs w:val="24"/>
              </w:rPr>
              <w:t>Куприянова Л.В., - программу ДО дошкольников «Мультипликация»</w:t>
            </w:r>
            <w:r w:rsidRPr="00D605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6EE3" w:rsidRDefault="00226EE3" w:rsidP="00C03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DD">
              <w:rPr>
                <w:rFonts w:ascii="Times New Roman" w:hAnsi="Times New Roman"/>
                <w:sz w:val="24"/>
                <w:szCs w:val="24"/>
              </w:rPr>
              <w:t xml:space="preserve">- выступление </w:t>
            </w:r>
            <w:proofErr w:type="spellStart"/>
            <w:r w:rsidRPr="00D605DD">
              <w:rPr>
                <w:rFonts w:ascii="Times New Roman" w:hAnsi="Times New Roman"/>
                <w:sz w:val="24"/>
                <w:szCs w:val="24"/>
              </w:rPr>
              <w:t>Сукова</w:t>
            </w:r>
            <w:proofErr w:type="spellEnd"/>
            <w:r w:rsidRPr="00D605DD">
              <w:rPr>
                <w:rFonts w:ascii="Times New Roman" w:hAnsi="Times New Roman"/>
                <w:sz w:val="24"/>
                <w:szCs w:val="24"/>
              </w:rPr>
              <w:t xml:space="preserve"> А.В. на о</w:t>
            </w:r>
            <w:r w:rsidRPr="00D605DD">
              <w:rPr>
                <w:rFonts w:ascii="Times New Roman" w:hAnsi="Times New Roman" w:cs="Times New Roman"/>
                <w:sz w:val="24"/>
                <w:szCs w:val="24"/>
              </w:rPr>
              <w:t xml:space="preserve">бластном семинаре «Организационно-содержательные условия проведения первенств СО по </w:t>
            </w:r>
            <w:proofErr w:type="spellStart"/>
            <w:r w:rsidRPr="00D605DD">
              <w:rPr>
                <w:rFonts w:ascii="Times New Roman" w:hAnsi="Times New Roman" w:cs="Times New Roman"/>
                <w:sz w:val="24"/>
                <w:szCs w:val="24"/>
              </w:rPr>
              <w:t>ракетомоделированию</w:t>
            </w:r>
            <w:proofErr w:type="spellEnd"/>
            <w:r w:rsidRPr="00D605DD">
              <w:rPr>
                <w:rFonts w:ascii="Times New Roman" w:hAnsi="Times New Roman" w:cs="Times New Roman"/>
                <w:sz w:val="24"/>
                <w:szCs w:val="24"/>
              </w:rPr>
              <w:t>» по теме «Подведение итогов за год, планирование деятельности на 2014 г.»;</w:t>
            </w:r>
          </w:p>
          <w:p w:rsidR="00226EE3" w:rsidRDefault="00226EE3" w:rsidP="00C039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Щапов М.В. – начальник дистанции Девятого открытого фестиваля туристических объединений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округа (16-17.03.2014 г.);</w:t>
            </w:r>
          </w:p>
          <w:p w:rsidR="00226EE3" w:rsidRPr="00117DBA" w:rsidRDefault="00226EE3" w:rsidP="00C039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 др.</w:t>
            </w:r>
          </w:p>
        </w:tc>
      </w:tr>
      <w:tr w:rsidR="00226EE3" w:rsidRPr="00154D70" w:rsidTr="004D692A">
        <w:trPr>
          <w:trHeight w:val="274"/>
        </w:trPr>
        <w:tc>
          <w:tcPr>
            <w:tcW w:w="2093" w:type="dxa"/>
          </w:tcPr>
          <w:p w:rsidR="00226EE3" w:rsidRPr="00117DBA" w:rsidRDefault="00226EE3" w:rsidP="007B7D39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lastRenderedPageBreak/>
              <w:t>Взаимодей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ствие с </w:t>
            </w:r>
            <w:r w:rsidRPr="00117DBA">
              <w:rPr>
                <w:rFonts w:ascii="Times New Roman" w:hAnsi="Times New Roman"/>
                <w:sz w:val="24"/>
                <w:szCs w:val="24"/>
              </w:rPr>
              <w:t>родителями</w:t>
            </w:r>
          </w:p>
        </w:tc>
        <w:tc>
          <w:tcPr>
            <w:tcW w:w="8363" w:type="dxa"/>
          </w:tcPr>
          <w:p w:rsidR="00226EE3" w:rsidRDefault="00226EE3" w:rsidP="00C0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D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 является одной из важных составляющих учебно-воспитательной работы, которую Центр осуществляет. Размещение Центра на базах образовательных учреждений с сентября 2013 г. позволило усилить, скоординировать действия по вопросам организации учебного процесса Центра и школы (выступления на родительских собраниях  совместные массовые мероприятия с родителями, консультации  и т.д.).</w:t>
            </w:r>
          </w:p>
          <w:p w:rsidR="00226EE3" w:rsidRPr="00324726" w:rsidRDefault="00226EE3" w:rsidP="00C03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В Годовом плане  работы учреждения </w:t>
            </w:r>
            <w:r w:rsidRPr="0032472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4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3.1.10. Работа с </w:t>
            </w:r>
            <w:proofErr w:type="spellStart"/>
            <w:r w:rsidRPr="00324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родителями</w:t>
            </w:r>
            <w:r w:rsidRPr="0032472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24726">
              <w:rPr>
                <w:rFonts w:ascii="Times New Roman" w:hAnsi="Times New Roman" w:cs="Times New Roman"/>
                <w:sz w:val="24"/>
                <w:szCs w:val="24"/>
              </w:rPr>
              <w:t>спланированы</w:t>
            </w:r>
            <w:proofErr w:type="spellEnd"/>
            <w:r w:rsidRPr="0032472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среди которых проведены следующие</w:t>
            </w:r>
            <w:r w:rsidRPr="003247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6EE3" w:rsidRDefault="00226EE3" w:rsidP="00C0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47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ована</w:t>
            </w:r>
            <w:r w:rsidRPr="00324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24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родительской общественности о наличии и работе творческих объединений  МКОУДОД АГО «АРЦДТ»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через объявления в газете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вести» </w:t>
            </w:r>
            <w:r w:rsidRPr="0010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10198C" w:rsidRPr="0010198C">
              <w:rPr>
                <w:rFonts w:ascii="Times New Roman" w:eastAsia="Times New Roman" w:hAnsi="Times New Roman" w:cs="Times New Roman"/>
                <w:sz w:val="24"/>
                <w:szCs w:val="24"/>
              </w:rPr>
              <w:t>20.09.2013 г.</w:t>
            </w:r>
          </w:p>
          <w:p w:rsidR="00B836A5" w:rsidRPr="00324726" w:rsidRDefault="00B836A5" w:rsidP="00C03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октябре – ноябре 2013 г. проведено  анкетирование родителей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836A5">
              <w:rPr>
                <w:rFonts w:ascii="Times New Roman" w:hAnsi="Times New Roman" w:cs="Times New Roman"/>
                <w:sz w:val="24"/>
                <w:szCs w:val="24"/>
              </w:rPr>
              <w:t>ффективность сотрудничества УДО с семьей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 котором приняло участие 125 родителей; </w:t>
            </w:r>
          </w:p>
          <w:p w:rsidR="00226EE3" w:rsidRPr="00324726" w:rsidRDefault="00226EE3" w:rsidP="00C03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472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Уставом, лицензией на образовательную деятельность, образовательными программами педагогов ДО, расписанием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сентября – октября, во время записи детей в объединения;</w:t>
            </w:r>
          </w:p>
          <w:p w:rsidR="00226EE3" w:rsidRDefault="00226EE3" w:rsidP="00C03938">
            <w:pPr>
              <w:tabs>
                <w:tab w:val="left" w:pos="47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Участие в р</w:t>
            </w:r>
            <w:r w:rsidRPr="00324726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324940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собраниях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(14.09.13 г., 21.09.13 г., 28.09.13 г. 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лицей», 17.09.13 г.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6»,    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1»); </w:t>
            </w:r>
          </w:p>
          <w:p w:rsidR="00226EE3" w:rsidRPr="00324726" w:rsidRDefault="00226EE3" w:rsidP="00C03938">
            <w:pPr>
              <w:tabs>
                <w:tab w:val="left" w:pos="47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Торжественная линейка, посвященная Дню знаний (МАОУ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лицей»);</w:t>
            </w:r>
            <w:r w:rsidRPr="003247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6EE3" w:rsidRDefault="00226EE3" w:rsidP="00C0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247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ысовместные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4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2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родителями в объединениях «Арт Декор» (ноябрь), «Природа и художник» (декабрь), Театральная студия «Радость»(октябрь – март), «Школа танца» (январь);</w:t>
            </w:r>
          </w:p>
          <w:p w:rsidR="00226EE3" w:rsidRDefault="00226EE3" w:rsidP="00C03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Мастер-классы для родителей обучающихся («Бумажная бабочка как элемент декора», «Занимательная робототехника», «Хороводные игры» и др.)</w:t>
            </w:r>
          </w:p>
          <w:p w:rsidR="00226EE3" w:rsidRDefault="00226EE3" w:rsidP="0032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Впервые в этом году совместно с 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лицей», «АСОШ № 6» проводились мастер-классы для родителей будущих первоклассников: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робототехника», «Хороводные игры», «Векторное моделирование»</w:t>
            </w:r>
            <w:r w:rsidR="0010198C">
              <w:rPr>
                <w:rFonts w:ascii="Times New Roman" w:hAnsi="Times New Roman" w:cs="Times New Roman"/>
                <w:sz w:val="24"/>
                <w:szCs w:val="24"/>
              </w:rPr>
              <w:t xml:space="preserve"> (6 мастер-классов)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6EE3" w:rsidRPr="00324726" w:rsidRDefault="00226EE3" w:rsidP="00C03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официальном сайте учреждения создан раздел «Информация для родителей» размещены: достижения обучающихся, перечень реализуемых общеобразовательных программ, образец заявления, правила приема в объединение; </w:t>
            </w:r>
          </w:p>
          <w:p w:rsidR="00226EE3" w:rsidRDefault="00226EE3" w:rsidP="00C0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</w:t>
            </w:r>
            <w:r w:rsidRPr="00117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ндивидуальная работа с родителями по участию в вопросах организации поездок на соревнования и мероприятия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ведется в </w:t>
            </w:r>
            <w:r w:rsidRPr="00117D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117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«Горный туризм», «Робототехника», «Юные судьи туризма», «Футбол» и др. </w:t>
            </w:r>
          </w:p>
          <w:p w:rsidR="00226EE3" w:rsidRPr="00117DBA" w:rsidRDefault="00226EE3" w:rsidP="00C0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D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 сожалению, не все предложенные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17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ентром  образовательные услуги удовлетворяют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</w:t>
            </w:r>
            <w:r w:rsidRPr="00117DBA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 общедоступностью, близким расположением от места жительства (объединение «Робототехника», «Школа юного краеведа», «Природа и художник», «Резьба по дереву» и др.).</w:t>
            </w:r>
          </w:p>
        </w:tc>
      </w:tr>
    </w:tbl>
    <w:p w:rsidR="00185DDA" w:rsidRPr="00154D70" w:rsidRDefault="00185DDA" w:rsidP="00185D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26218" w:rsidRPr="00EC3CDE" w:rsidRDefault="00926218" w:rsidP="00E13F13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EC3CDE">
        <w:rPr>
          <w:rFonts w:ascii="Times New Roman" w:hAnsi="Times New Roman"/>
          <w:b/>
          <w:i/>
          <w:sz w:val="24"/>
          <w:szCs w:val="24"/>
        </w:rPr>
        <w:t>1.2.4. Периодичность и полнота рассмотрения на заседаниях советов (педагогических, методических, пр.) вопросов (с точки зрения управления образовательным процессом)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363"/>
      </w:tblGrid>
      <w:tr w:rsidR="00926218" w:rsidRPr="00EC3CDE" w:rsidTr="00226EE3">
        <w:tc>
          <w:tcPr>
            <w:tcW w:w="2127" w:type="dxa"/>
          </w:tcPr>
          <w:p w:rsidR="00926218" w:rsidRPr="00117DBA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DBA">
              <w:rPr>
                <w:rFonts w:ascii="Times New Roman" w:hAnsi="Times New Roman"/>
                <w:sz w:val="24"/>
                <w:szCs w:val="24"/>
              </w:rPr>
              <w:t>Формирование перечня образовательных программ, обсуждение и принятие решений по изменениям и дополнениям программ</w:t>
            </w:r>
          </w:p>
        </w:tc>
        <w:tc>
          <w:tcPr>
            <w:tcW w:w="8363" w:type="dxa"/>
          </w:tcPr>
          <w:p w:rsidR="001E03A5" w:rsidRPr="00117DBA" w:rsidRDefault="001E03A5" w:rsidP="0090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Учреждение в соответствии с лицензией реализует </w:t>
            </w:r>
            <w:r w:rsidR="00904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образовательные </w:t>
            </w:r>
            <w:r w:rsidRPr="00117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программы дополнительного образования детей следующих направленностей: </w:t>
            </w:r>
          </w:p>
          <w:p w:rsidR="00595979" w:rsidRPr="00117DBA" w:rsidRDefault="00595979" w:rsidP="0090499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117DBA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- социально-педагогической </w:t>
            </w:r>
          </w:p>
          <w:p w:rsidR="00595979" w:rsidRPr="00117DBA" w:rsidRDefault="00595979" w:rsidP="0090499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117DBA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- культурологической</w:t>
            </w:r>
          </w:p>
          <w:p w:rsidR="001E03A5" w:rsidRPr="00117DBA" w:rsidRDefault="00595979" w:rsidP="0090499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DBA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1E03A5" w:rsidRPr="00117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художественно</w:t>
            </w:r>
            <w:r w:rsidRPr="00117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 эстетической</w:t>
            </w:r>
          </w:p>
          <w:p w:rsidR="001E03A5" w:rsidRPr="00117DBA" w:rsidRDefault="00595979" w:rsidP="0090499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DBA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17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физкультурно-спортивной</w:t>
            </w:r>
          </w:p>
          <w:p w:rsidR="00595979" w:rsidRPr="00117DBA" w:rsidRDefault="00595979" w:rsidP="0090499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7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туристско-краеведческой</w:t>
            </w:r>
          </w:p>
          <w:p w:rsidR="001E03A5" w:rsidRDefault="00595979" w:rsidP="0090499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7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-спортивно-технической</w:t>
            </w:r>
          </w:p>
          <w:p w:rsidR="001E03A5" w:rsidRPr="00117DBA" w:rsidRDefault="001E03A5" w:rsidP="00A42F8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Нормативный срок освоения программ: минимальный – 1 год, максимальный – </w:t>
            </w:r>
            <w:r w:rsidR="00595979" w:rsidRPr="00117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117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лет. Преимущественный возраст детей, занимающихся в различных детских творческих объединениях в возрасте от 6 до 18 лет. </w:t>
            </w:r>
          </w:p>
          <w:p w:rsidR="007B7D39" w:rsidRDefault="00CF620C" w:rsidP="0090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BA">
              <w:rPr>
                <w:rFonts w:ascii="Times New Roman" w:hAnsi="Times New Roman" w:cs="Times New Roman"/>
                <w:sz w:val="24"/>
                <w:szCs w:val="24"/>
              </w:rPr>
              <w:t>На заседании  методического совета № 2 от 02.09.2013 г. были рассмотрены и утверждены следующие образовательные программы дополнительного образования: «Юные судьи туризма», «Здравствуй удивительный мир», «Мультипликация», «Компьютерная графика», «Векторное моделирование»  (программы, которые в этом году реализуются впервые), «Бизнес – класс», «Изобразительное искусство» (скорректированные программы).</w:t>
            </w:r>
          </w:p>
          <w:p w:rsidR="0010198C" w:rsidRPr="00CF620C" w:rsidRDefault="0010198C" w:rsidP="00290F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реализуемых программ </w:t>
            </w:r>
            <w:r w:rsidR="00290F36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формируется: исходя из результатов анкетирования в рамках социологического исследования, проводимого в 2013 г., и в рамках реализации Программы развития ЦДТ до 2016 г. В связи с этим в 2013 г. были открыты новые объединения: </w:t>
            </w:r>
            <w:r w:rsidR="00290F36" w:rsidRPr="00117DBA">
              <w:rPr>
                <w:rFonts w:ascii="Times New Roman" w:hAnsi="Times New Roman" w:cs="Times New Roman"/>
                <w:sz w:val="24"/>
                <w:szCs w:val="24"/>
              </w:rPr>
              <w:t xml:space="preserve">«Компьютерная графика», «Векторное </w:t>
            </w:r>
            <w:proofErr w:type="spellStart"/>
            <w:r w:rsidR="00290F36" w:rsidRPr="00117DBA">
              <w:rPr>
                <w:rFonts w:ascii="Times New Roman" w:hAnsi="Times New Roman" w:cs="Times New Roman"/>
                <w:sz w:val="24"/>
                <w:szCs w:val="24"/>
              </w:rPr>
              <w:t>моделирование»</w:t>
            </w:r>
            <w:r w:rsidR="00290F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0F36" w:rsidRPr="00117DBA">
              <w:rPr>
                <w:rFonts w:ascii="Times New Roman" w:hAnsi="Times New Roman" w:cs="Times New Roman"/>
                <w:sz w:val="24"/>
                <w:szCs w:val="24"/>
              </w:rPr>
              <w:t>«Юные</w:t>
            </w:r>
            <w:proofErr w:type="spellEnd"/>
            <w:r w:rsidR="00290F36" w:rsidRPr="00117DBA">
              <w:rPr>
                <w:rFonts w:ascii="Times New Roman" w:hAnsi="Times New Roman" w:cs="Times New Roman"/>
                <w:sz w:val="24"/>
                <w:szCs w:val="24"/>
              </w:rPr>
              <w:t xml:space="preserve"> судьи туризма»</w:t>
            </w:r>
            <w:r w:rsidR="00290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218" w:rsidRPr="00EC3CDE" w:rsidTr="00226EE3">
        <w:tc>
          <w:tcPr>
            <w:tcW w:w="2127" w:type="dxa"/>
          </w:tcPr>
          <w:p w:rsidR="00926218" w:rsidRPr="00EC3CD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Совершенствование методического обеспечения дополнительного образования детей</w:t>
            </w:r>
          </w:p>
        </w:tc>
        <w:tc>
          <w:tcPr>
            <w:tcW w:w="8363" w:type="dxa"/>
          </w:tcPr>
          <w:p w:rsidR="00620709" w:rsidRPr="00CC66E4" w:rsidRDefault="00C73C88" w:rsidP="00B1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Методическая работа Центра представляет собой комплекс мероприятий, направленных на повышение профессионализма педагогов дополнительного образования и ведется по плану, который составляется на учебный год и в который включены основные </w:t>
            </w:r>
            <w:r w:rsidR="00620709" w:rsidRPr="00CC66E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(Работа с педагогическими кадрами</w:t>
            </w:r>
            <w:r w:rsidR="00620709" w:rsidRPr="00CC66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0709" w:rsidRPr="00CC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содержания дополнительного образования в АГО</w:t>
            </w:r>
            <w:r w:rsidR="00620709" w:rsidRPr="00CC66E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20709" w:rsidRPr="00CC66E4" w:rsidRDefault="00620709" w:rsidP="00B15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6E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CC66E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методического совета</w:t>
            </w:r>
          </w:p>
          <w:p w:rsidR="00620709" w:rsidRPr="00CC66E4" w:rsidRDefault="00620709" w:rsidP="00B15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6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66E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 и педагогического мастерства ПДО</w:t>
            </w:r>
            <w:r w:rsidRPr="00CC66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66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опыта педагогической деятельности</w:t>
            </w:r>
          </w:p>
          <w:p w:rsidR="00620709" w:rsidRPr="00CC66E4" w:rsidRDefault="00620709" w:rsidP="00B15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Аттестация  </w:t>
            </w:r>
          </w:p>
          <w:p w:rsidR="00620709" w:rsidRPr="00CC66E4" w:rsidRDefault="00620709" w:rsidP="00B15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66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 – методическая деятельность</w:t>
            </w:r>
          </w:p>
          <w:p w:rsidR="00620709" w:rsidRPr="00CC66E4" w:rsidRDefault="00620709" w:rsidP="00B1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 – аналитическая деятельность.</w:t>
            </w:r>
          </w:p>
          <w:p w:rsidR="00926218" w:rsidRPr="00CC66E4" w:rsidRDefault="00926218" w:rsidP="00B1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E4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методической работы формируется на основе следующих источников: </w:t>
            </w:r>
          </w:p>
          <w:p w:rsidR="00926218" w:rsidRPr="00CC66E4" w:rsidRDefault="00926218" w:rsidP="00B1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E4">
              <w:rPr>
                <w:rFonts w:ascii="Times New Roman" w:hAnsi="Times New Roman"/>
                <w:sz w:val="24"/>
                <w:szCs w:val="24"/>
              </w:rPr>
              <w:t>- Программы развития Центра, Образовательной программы Центра;</w:t>
            </w:r>
          </w:p>
          <w:p w:rsidR="00926218" w:rsidRPr="00CC66E4" w:rsidRDefault="00926218" w:rsidP="00B1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E4">
              <w:rPr>
                <w:rFonts w:ascii="Times New Roman" w:hAnsi="Times New Roman"/>
                <w:sz w:val="24"/>
                <w:szCs w:val="24"/>
              </w:rPr>
              <w:t>- новых психолого-педагогических и методических исследований, повышающих уровень методической службы;</w:t>
            </w:r>
          </w:p>
          <w:p w:rsidR="00926218" w:rsidRPr="00CC66E4" w:rsidRDefault="00926218" w:rsidP="00B1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E4">
              <w:rPr>
                <w:rFonts w:ascii="Times New Roman" w:hAnsi="Times New Roman"/>
                <w:sz w:val="24"/>
                <w:szCs w:val="24"/>
              </w:rPr>
              <w:t>- диагностике и прогнозирования состояния учебно-воспитательного процесса, уровне развития учащихся Центра детского творчества;</w:t>
            </w:r>
          </w:p>
          <w:p w:rsidR="0085440F" w:rsidRDefault="0085440F" w:rsidP="00B15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E3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совет определяет стратегию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оведения методической работы ОУ,</w:t>
            </w:r>
            <w:r w:rsidRPr="00497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обсуждает и рекомендует педагогическому совету варианты образовательных программ, дают рекомендации по использованию новых форм и методов обучения  и воспитания обучающихся, организуют изучения и распространения передового педагогического опыта. </w:t>
            </w:r>
            <w:r w:rsidRPr="00497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26218" w:rsidRPr="00CC66E4" w:rsidRDefault="00620709" w:rsidP="00B15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обучающей функции осуществляется посредством различных организационных форм: самообразование, консультации (индивидуальные и групповые), мастер-классы, семинары и практикумы.</w:t>
            </w:r>
            <w:r w:rsidRPr="00CC66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6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Заместителем директора по МР составлен банк данных на педагогов, в котором собраны материалы на каждого педагога </w:t>
            </w:r>
            <w:r w:rsidR="00CC66E4" w:rsidRPr="00CC66E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C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ДТ: педагогический мониторинг, </w:t>
            </w:r>
            <w:r w:rsidR="00CC66E4" w:rsidRPr="00CC66E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прохождении КПК, семинаров, об участии в экспертной деятельности и методических мероприятиях  и т.п.</w:t>
            </w:r>
            <w:r w:rsidRPr="00CC66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C66E4" w:rsidRPr="00CC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педагоги Центра детского творчества регулярно проходят курсы повышения квалификации  (на основании плана - графика до 2015 г.), обучаются на семинарах, проводимых ГАОУ СО «Дворец Молодежи», в  </w:t>
            </w:r>
            <w:r w:rsidR="00CC66E4" w:rsidRPr="00CC66E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СО Свердловский </w:t>
            </w:r>
            <w:proofErr w:type="spellStart"/>
            <w:r w:rsidR="00CC66E4" w:rsidRPr="00CC66E4">
              <w:rPr>
                <w:rFonts w:ascii="Times New Roman" w:hAnsi="Times New Roman" w:cs="Times New Roman"/>
                <w:sz w:val="24"/>
                <w:szCs w:val="24"/>
              </w:rPr>
              <w:t>гос.областной</w:t>
            </w:r>
            <w:proofErr w:type="spellEnd"/>
            <w:r w:rsidR="00CC66E4" w:rsidRPr="00CC66E4">
              <w:rPr>
                <w:rFonts w:ascii="Times New Roman" w:hAnsi="Times New Roman" w:cs="Times New Roman"/>
                <w:sz w:val="24"/>
                <w:szCs w:val="24"/>
              </w:rPr>
              <w:t xml:space="preserve"> Дворец народного творчества, ГБОУ СПО СО «</w:t>
            </w:r>
            <w:proofErr w:type="spellStart"/>
            <w:r w:rsidR="00CC66E4" w:rsidRPr="00CC66E4">
              <w:rPr>
                <w:rFonts w:ascii="Times New Roman" w:hAnsi="Times New Roman" w:cs="Times New Roman"/>
                <w:sz w:val="24"/>
                <w:szCs w:val="24"/>
              </w:rPr>
              <w:t>Красноуфимскийпедаг.колледж</w:t>
            </w:r>
            <w:proofErr w:type="spellEnd"/>
            <w:r w:rsidR="00CC66E4" w:rsidRPr="00CC66E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CC66E4">
              <w:rPr>
                <w:rFonts w:ascii="Times New Roman" w:hAnsi="Times New Roman" w:cs="Times New Roman"/>
                <w:sz w:val="24"/>
                <w:szCs w:val="24"/>
              </w:rPr>
              <w:t>Свидетельство о прохождении КПК за отчетный период получили  9 ПДО (4</w:t>
            </w:r>
            <w:r w:rsidR="0090499E">
              <w:rPr>
                <w:rFonts w:ascii="Times New Roman" w:hAnsi="Times New Roman" w:cs="Times New Roman"/>
                <w:sz w:val="24"/>
                <w:szCs w:val="24"/>
              </w:rPr>
              <w:t xml:space="preserve">0 %). 15 свидетельств  - </w:t>
            </w:r>
            <w:r w:rsidR="00CC66E4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в семинарах </w:t>
            </w:r>
            <w:r w:rsidR="0090499E">
              <w:rPr>
                <w:rFonts w:ascii="Times New Roman" w:hAnsi="Times New Roman" w:cs="Times New Roman"/>
                <w:sz w:val="24"/>
                <w:szCs w:val="24"/>
              </w:rPr>
              <w:t xml:space="preserve">(12 </w:t>
            </w:r>
            <w:r w:rsidR="00CC66E4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r w:rsidR="0090499E">
              <w:rPr>
                <w:rFonts w:ascii="Times New Roman" w:hAnsi="Times New Roman" w:cs="Times New Roman"/>
                <w:sz w:val="24"/>
                <w:szCs w:val="24"/>
              </w:rPr>
              <w:t xml:space="preserve"> - 52</w:t>
            </w:r>
            <w:r w:rsidR="00CC66E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="008544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7D39" w:rsidRPr="00117DBA" w:rsidRDefault="007B7D39" w:rsidP="00B15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 был определен с</w:t>
            </w:r>
            <w:r w:rsidRPr="00117DBA">
              <w:rPr>
                <w:rFonts w:ascii="Times New Roman" w:hAnsi="Times New Roman" w:cs="Times New Roman"/>
                <w:sz w:val="24"/>
                <w:szCs w:val="24"/>
              </w:rPr>
              <w:t xml:space="preserve">остав программно-методической документационной базы педагогов МКОУ ДОД АГО «АРЦДТ»: образовательная программа (авторская, модифицированная, типовая, экспериментальная); программа деятельности объединения на год; журнал учета работы объединения, программа аттестации, личный творческий план педагога. </w:t>
            </w:r>
          </w:p>
          <w:p w:rsidR="007B7D39" w:rsidRPr="00117DBA" w:rsidRDefault="007B7D39" w:rsidP="00B15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BA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разработки, составления, оформления, ведения и использования документации педагогов дополнительного образования регламентирован ПОЛОЖЕНИЕМ О системе единого ведения программно-методической документации педагогов МКОУ ДОД АГО «АРЦДТ» (Приложение № 1 «Примерные требования к Образовательным программам дополнительного образования детей») (рассмотрено на заседании методического совета, протокол № 4). </w:t>
            </w:r>
          </w:p>
          <w:p w:rsidR="007B7D39" w:rsidRPr="00117DBA" w:rsidRDefault="007B7D39" w:rsidP="00B15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B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работающие по авторской, модифицированной (составительской), экспериментальной программам, имеют в наличии оформленный текстовой документ в двух экземплярах и утвержденный методическим советом, руководителем учреждения, после чего они становятся внутренним нормативным актом для педагогического коллектива и обязательным к исполнению. Один экземпляр документа хранится у педагога, второй – в методическом кабинете. </w:t>
            </w:r>
          </w:p>
          <w:p w:rsidR="00511E59" w:rsidRDefault="00511E59" w:rsidP="00B15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Все педагоги Центра работают по </w:t>
            </w:r>
            <w:r w:rsidRPr="00117DBA">
              <w:rPr>
                <w:rFonts w:ascii="Times New Roman" w:hAnsi="Times New Roman" w:cs="Times New Roman"/>
                <w:sz w:val="24"/>
                <w:szCs w:val="24"/>
              </w:rPr>
              <w:t>модифицированной (составительской)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 дополнительного образования детей: </w:t>
            </w:r>
          </w:p>
          <w:p w:rsidR="00511E59" w:rsidRPr="00A9162D" w:rsidRDefault="00511E59" w:rsidP="00B15C2A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2D">
              <w:rPr>
                <w:rFonts w:ascii="Times New Roman" w:hAnsi="Times New Roman"/>
                <w:sz w:val="24"/>
                <w:szCs w:val="24"/>
              </w:rPr>
              <w:t>«Историческое краеведение»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(составитель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С.Г.)</w:t>
            </w:r>
          </w:p>
          <w:p w:rsidR="00511E59" w:rsidRPr="00A9162D" w:rsidRDefault="00511E59" w:rsidP="00B15C2A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2D">
              <w:rPr>
                <w:rFonts w:ascii="Times New Roman" w:hAnsi="Times New Roman"/>
                <w:sz w:val="24"/>
                <w:szCs w:val="24"/>
              </w:rPr>
              <w:t xml:space="preserve">«Секреты </w:t>
            </w:r>
            <w:proofErr w:type="spellStart"/>
            <w:r w:rsidRPr="00A9162D">
              <w:rPr>
                <w:rFonts w:ascii="Times New Roman" w:hAnsi="Times New Roman"/>
                <w:sz w:val="24"/>
                <w:szCs w:val="24"/>
              </w:rPr>
              <w:t>бабушкиногосундучка</w:t>
            </w:r>
            <w:proofErr w:type="spellEnd"/>
            <w:r w:rsidRPr="00A9162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(составитель – Мезенцева Н.Г.)</w:t>
            </w:r>
          </w:p>
          <w:p w:rsidR="00511E59" w:rsidRPr="00A9162D" w:rsidRDefault="00511E59" w:rsidP="00B15C2A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2D">
              <w:rPr>
                <w:rFonts w:ascii="Times New Roman" w:hAnsi="Times New Roman"/>
                <w:sz w:val="24"/>
                <w:szCs w:val="24"/>
              </w:rPr>
              <w:t>«Социализирующий досуг детей»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(составитель – Сыропятова С.В.)</w:t>
            </w:r>
          </w:p>
          <w:p w:rsidR="00511E59" w:rsidRPr="00A9162D" w:rsidRDefault="00511E59" w:rsidP="00B15C2A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2D">
              <w:rPr>
                <w:rFonts w:ascii="Times New Roman" w:hAnsi="Times New Roman"/>
                <w:sz w:val="24"/>
                <w:szCs w:val="24"/>
              </w:rPr>
              <w:t>«Бизнес-класс»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(составитель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Т.А.)</w:t>
            </w:r>
          </w:p>
          <w:p w:rsidR="00511E59" w:rsidRPr="00A9162D" w:rsidRDefault="00511E59" w:rsidP="00B15C2A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2D">
              <w:rPr>
                <w:rFonts w:ascii="Times New Roman" w:hAnsi="Times New Roman"/>
                <w:sz w:val="24"/>
                <w:szCs w:val="24"/>
              </w:rPr>
              <w:t>«Белая ладья»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(составитель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А.П.)</w:t>
            </w:r>
          </w:p>
          <w:p w:rsidR="00511E59" w:rsidRPr="00A9162D" w:rsidRDefault="00511E59" w:rsidP="00B15C2A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2D">
              <w:rPr>
                <w:rFonts w:ascii="Times New Roman" w:hAnsi="Times New Roman"/>
                <w:sz w:val="24"/>
                <w:szCs w:val="24"/>
              </w:rPr>
              <w:t>«Футбол»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(составитель – Козлов С.А.)</w:t>
            </w:r>
          </w:p>
          <w:p w:rsidR="00511E59" w:rsidRPr="00A9162D" w:rsidRDefault="00511E59" w:rsidP="00B15C2A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2D">
              <w:rPr>
                <w:rFonts w:ascii="Times New Roman" w:hAnsi="Times New Roman"/>
                <w:sz w:val="24"/>
                <w:szCs w:val="24"/>
              </w:rPr>
              <w:t>«Школа юного краеведа»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(составитель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С.Г.)</w:t>
            </w:r>
          </w:p>
          <w:p w:rsidR="00511E59" w:rsidRPr="00A9162D" w:rsidRDefault="00511E59" w:rsidP="00B15C2A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2D">
              <w:rPr>
                <w:rFonts w:ascii="Times New Roman" w:hAnsi="Times New Roman"/>
                <w:sz w:val="24"/>
                <w:szCs w:val="24"/>
              </w:rPr>
              <w:t>«Дети и туризм»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(составитель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Цевменко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  <w:p w:rsidR="00511E59" w:rsidRPr="00A9162D" w:rsidRDefault="00511E59" w:rsidP="00B15C2A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2D">
              <w:rPr>
                <w:rFonts w:ascii="Times New Roman" w:hAnsi="Times New Roman"/>
                <w:sz w:val="24"/>
                <w:szCs w:val="24"/>
              </w:rPr>
              <w:t>«Горный туризм»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(составитель – Щапов М.В.)</w:t>
            </w:r>
          </w:p>
          <w:p w:rsidR="00511E59" w:rsidRPr="00A9162D" w:rsidRDefault="00511E59" w:rsidP="00B15C2A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2D">
              <w:rPr>
                <w:rFonts w:ascii="Times New Roman" w:hAnsi="Times New Roman"/>
                <w:sz w:val="24"/>
                <w:szCs w:val="24"/>
              </w:rPr>
              <w:t>«Юные судьи туризма»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(составитель – Щапов М.В.)</w:t>
            </w:r>
          </w:p>
          <w:p w:rsidR="00511E59" w:rsidRPr="00A9162D" w:rsidRDefault="00511E59" w:rsidP="00B15C2A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2D">
              <w:rPr>
                <w:rFonts w:ascii="Times New Roman" w:hAnsi="Times New Roman"/>
                <w:sz w:val="24"/>
                <w:szCs w:val="24"/>
              </w:rPr>
              <w:t>«Здравствуй, удивительный мир!»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(составитель – Щапов М.В.)</w:t>
            </w:r>
          </w:p>
          <w:p w:rsidR="00511E59" w:rsidRPr="00511E59" w:rsidRDefault="00511E59" w:rsidP="00B15C2A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9162D">
              <w:rPr>
                <w:rFonts w:ascii="Times New Roman" w:hAnsi="Times New Roman"/>
                <w:sz w:val="24"/>
                <w:szCs w:val="24"/>
              </w:rPr>
              <w:t>АртДекор</w:t>
            </w:r>
            <w:proofErr w:type="spellEnd"/>
            <w:r w:rsidRPr="00A9162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(составитель – Морозова И.В.)</w:t>
            </w:r>
          </w:p>
          <w:p w:rsidR="00511E59" w:rsidRPr="00511E59" w:rsidRDefault="00511E59" w:rsidP="00B15C2A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9162D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(составитель – Федякова С.А.)</w:t>
            </w:r>
          </w:p>
          <w:p w:rsidR="00511E59" w:rsidRPr="00511E59" w:rsidRDefault="00511E59" w:rsidP="00B15C2A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2D">
              <w:rPr>
                <w:rFonts w:ascii="Times New Roman" w:hAnsi="Times New Roman"/>
                <w:sz w:val="24"/>
                <w:szCs w:val="24"/>
              </w:rPr>
              <w:t>«Изобразительное искусство»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(составитель – Федякова С.А.)</w:t>
            </w:r>
          </w:p>
          <w:p w:rsidR="00511E59" w:rsidRPr="00511E59" w:rsidRDefault="00511E59" w:rsidP="00B15C2A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2D">
              <w:rPr>
                <w:rFonts w:ascii="Times New Roman" w:hAnsi="Times New Roman"/>
                <w:sz w:val="24"/>
                <w:szCs w:val="24"/>
              </w:rPr>
              <w:t>«Юные умельцы»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(составитель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Н.В.)</w:t>
            </w:r>
          </w:p>
          <w:p w:rsidR="00511E59" w:rsidRPr="00511E59" w:rsidRDefault="00511E59" w:rsidP="00B15C2A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2D">
              <w:rPr>
                <w:rFonts w:ascii="Times New Roman" w:hAnsi="Times New Roman"/>
                <w:sz w:val="24"/>
                <w:szCs w:val="24"/>
              </w:rPr>
              <w:t>«Игрушка своими руками»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(составитель – Бочкарева С.Г.)</w:t>
            </w:r>
          </w:p>
          <w:p w:rsidR="00511E59" w:rsidRPr="00511E59" w:rsidRDefault="00511E59" w:rsidP="00B15C2A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2D">
              <w:rPr>
                <w:rFonts w:ascii="Times New Roman" w:hAnsi="Times New Roman"/>
                <w:sz w:val="24"/>
                <w:szCs w:val="24"/>
              </w:rPr>
              <w:t>«Природа и художник»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(составитель – Куприянова Л.В.)</w:t>
            </w:r>
          </w:p>
          <w:p w:rsidR="00511E59" w:rsidRPr="00511E59" w:rsidRDefault="00511E59" w:rsidP="00B15C2A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2D">
              <w:rPr>
                <w:rFonts w:ascii="Times New Roman" w:hAnsi="Times New Roman"/>
                <w:sz w:val="24"/>
                <w:szCs w:val="24"/>
              </w:rPr>
              <w:t>«Мультипликация»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(составитель – Куприянова Л.В.)</w:t>
            </w:r>
          </w:p>
          <w:p w:rsidR="00511E59" w:rsidRPr="00511E59" w:rsidRDefault="00511E59" w:rsidP="00B15C2A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2D">
              <w:rPr>
                <w:rFonts w:ascii="Times New Roman" w:hAnsi="Times New Roman"/>
                <w:sz w:val="24"/>
                <w:szCs w:val="24"/>
              </w:rPr>
              <w:t>«Театральная студия «Радость»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(составитель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Т.Б.)</w:t>
            </w:r>
          </w:p>
          <w:p w:rsidR="00511E59" w:rsidRPr="00A9162D" w:rsidRDefault="00511E59" w:rsidP="00B15C2A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2D">
              <w:rPr>
                <w:rFonts w:ascii="Times New Roman" w:hAnsi="Times New Roman"/>
                <w:sz w:val="24"/>
                <w:szCs w:val="24"/>
              </w:rPr>
              <w:t>«Резьба по дереву»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(составитель – Козлов С.А.)</w:t>
            </w:r>
          </w:p>
          <w:p w:rsidR="00511E59" w:rsidRPr="00A9162D" w:rsidRDefault="00511E59" w:rsidP="00B15C2A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2D">
              <w:rPr>
                <w:rFonts w:ascii="Times New Roman" w:hAnsi="Times New Roman"/>
                <w:sz w:val="24"/>
                <w:szCs w:val="24"/>
              </w:rPr>
              <w:t>«Школа танца»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(составитель – Мелехова О.М.)</w:t>
            </w:r>
          </w:p>
          <w:p w:rsidR="00511E59" w:rsidRPr="00A9162D" w:rsidRDefault="00511E59" w:rsidP="00B15C2A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2D">
              <w:rPr>
                <w:rFonts w:ascii="Times New Roman" w:hAnsi="Times New Roman"/>
                <w:sz w:val="24"/>
                <w:szCs w:val="24"/>
              </w:rPr>
              <w:t>«Цветной мир»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(составитель – Крашенинникова Н.Н.)</w:t>
            </w:r>
          </w:p>
          <w:p w:rsidR="00511E59" w:rsidRPr="00A9162D" w:rsidRDefault="00511E59" w:rsidP="00B15C2A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2D">
              <w:rPr>
                <w:rFonts w:ascii="Times New Roman" w:hAnsi="Times New Roman"/>
                <w:sz w:val="24"/>
                <w:szCs w:val="24"/>
              </w:rPr>
              <w:t>«Кадр»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(составитель – Щапов М.В.)</w:t>
            </w:r>
          </w:p>
          <w:p w:rsidR="00511E59" w:rsidRPr="00A9162D" w:rsidRDefault="00511E59" w:rsidP="00B15C2A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2D">
              <w:rPr>
                <w:rFonts w:ascii="Times New Roman" w:hAnsi="Times New Roman"/>
                <w:sz w:val="24"/>
                <w:szCs w:val="24"/>
              </w:rPr>
              <w:lastRenderedPageBreak/>
              <w:t>«Компьютерная графика»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(составитель – Сыропятова С.В.)</w:t>
            </w:r>
          </w:p>
          <w:p w:rsidR="00511E59" w:rsidRPr="00A9162D" w:rsidRDefault="00511E59" w:rsidP="00B15C2A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9162D">
              <w:rPr>
                <w:rFonts w:ascii="Times New Roman" w:hAnsi="Times New Roman"/>
                <w:sz w:val="24"/>
                <w:szCs w:val="24"/>
              </w:rPr>
              <w:t>Авиамоделирование</w:t>
            </w:r>
            <w:proofErr w:type="spellEnd"/>
            <w:r w:rsidRPr="00A9162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(составитель – Суков А.В.)</w:t>
            </w:r>
          </w:p>
          <w:p w:rsidR="00B15C2A" w:rsidRPr="00A9162D" w:rsidRDefault="00511E59" w:rsidP="00B15C2A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9162D">
              <w:rPr>
                <w:rFonts w:ascii="Times New Roman" w:hAnsi="Times New Roman"/>
                <w:sz w:val="24"/>
                <w:szCs w:val="24"/>
              </w:rPr>
              <w:t>Ракетомоделирование</w:t>
            </w:r>
            <w:proofErr w:type="spellEnd"/>
            <w:r w:rsidRPr="00A9162D">
              <w:rPr>
                <w:rFonts w:ascii="Times New Roman" w:hAnsi="Times New Roman"/>
                <w:sz w:val="24"/>
                <w:szCs w:val="24"/>
              </w:rPr>
              <w:t>»</w:t>
            </w:r>
            <w:r w:rsidR="00B15C2A">
              <w:rPr>
                <w:rFonts w:ascii="Times New Roman" w:hAnsi="Times New Roman"/>
                <w:sz w:val="24"/>
                <w:szCs w:val="24"/>
              </w:rPr>
              <w:t xml:space="preserve"> (составитель – Суков А.В.)</w:t>
            </w:r>
          </w:p>
          <w:p w:rsidR="00B15C2A" w:rsidRPr="00A9162D" w:rsidRDefault="00511E59" w:rsidP="00B15C2A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2D">
              <w:rPr>
                <w:rFonts w:ascii="Times New Roman" w:hAnsi="Times New Roman"/>
                <w:sz w:val="24"/>
                <w:szCs w:val="24"/>
              </w:rPr>
              <w:t>«Аэрокосмический»</w:t>
            </w:r>
            <w:r w:rsidR="00B15C2A">
              <w:rPr>
                <w:rFonts w:ascii="Times New Roman" w:hAnsi="Times New Roman"/>
                <w:sz w:val="24"/>
                <w:szCs w:val="24"/>
              </w:rPr>
              <w:t xml:space="preserve"> (составитель – </w:t>
            </w:r>
            <w:proofErr w:type="spellStart"/>
            <w:r w:rsidR="00B15C2A">
              <w:rPr>
                <w:rFonts w:ascii="Times New Roman" w:hAnsi="Times New Roman"/>
                <w:sz w:val="24"/>
                <w:szCs w:val="24"/>
              </w:rPr>
              <w:t>Хуппеев</w:t>
            </w:r>
            <w:proofErr w:type="spellEnd"/>
            <w:r w:rsidR="00B15C2A">
              <w:rPr>
                <w:rFonts w:ascii="Times New Roman" w:hAnsi="Times New Roman"/>
                <w:sz w:val="24"/>
                <w:szCs w:val="24"/>
              </w:rPr>
              <w:t xml:space="preserve"> В.Л.)</w:t>
            </w:r>
          </w:p>
          <w:p w:rsidR="00B15C2A" w:rsidRPr="00A9162D" w:rsidRDefault="00511E59" w:rsidP="00B15C2A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2D">
              <w:rPr>
                <w:rFonts w:ascii="Times New Roman" w:hAnsi="Times New Roman"/>
                <w:sz w:val="24"/>
                <w:szCs w:val="24"/>
              </w:rPr>
              <w:t>«Векторное моделирование»</w:t>
            </w:r>
            <w:r w:rsidR="00B15C2A">
              <w:rPr>
                <w:rFonts w:ascii="Times New Roman" w:hAnsi="Times New Roman"/>
                <w:sz w:val="24"/>
                <w:szCs w:val="24"/>
              </w:rPr>
              <w:t xml:space="preserve"> (составитель – </w:t>
            </w:r>
            <w:proofErr w:type="spellStart"/>
            <w:r w:rsidR="00B15C2A">
              <w:rPr>
                <w:rFonts w:ascii="Times New Roman" w:hAnsi="Times New Roman"/>
                <w:sz w:val="24"/>
                <w:szCs w:val="24"/>
              </w:rPr>
              <w:t>Чащихин</w:t>
            </w:r>
            <w:proofErr w:type="spellEnd"/>
            <w:r w:rsidR="00B15C2A">
              <w:rPr>
                <w:rFonts w:ascii="Times New Roman" w:hAnsi="Times New Roman"/>
                <w:sz w:val="24"/>
                <w:szCs w:val="24"/>
              </w:rPr>
              <w:t xml:space="preserve"> А.Б.)</w:t>
            </w:r>
          </w:p>
          <w:p w:rsidR="00511E59" w:rsidRPr="00A9162D" w:rsidRDefault="00511E59" w:rsidP="00B15C2A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9162D">
              <w:rPr>
                <w:rFonts w:ascii="Times New Roman" w:hAnsi="Times New Roman"/>
                <w:sz w:val="24"/>
                <w:szCs w:val="24"/>
                <w:lang w:val="en-US"/>
              </w:rPr>
              <w:t>LEGOWeDo</w:t>
            </w:r>
            <w:proofErr w:type="spellEnd"/>
            <w:r w:rsidRPr="00A9162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A9162D">
              <w:rPr>
                <w:rFonts w:ascii="Times New Roman" w:hAnsi="Times New Roman"/>
                <w:sz w:val="20"/>
                <w:szCs w:val="20"/>
              </w:rPr>
              <w:t xml:space="preserve">  основы конструирования и программирования роботов»</w:t>
            </w:r>
            <w:r w:rsidR="00B15C2A">
              <w:rPr>
                <w:rFonts w:ascii="Times New Roman" w:hAnsi="Times New Roman"/>
                <w:sz w:val="24"/>
                <w:szCs w:val="24"/>
              </w:rPr>
              <w:t xml:space="preserve"> (составители – </w:t>
            </w:r>
            <w:proofErr w:type="spellStart"/>
            <w:r w:rsidR="00B15C2A">
              <w:rPr>
                <w:rFonts w:ascii="Times New Roman" w:hAnsi="Times New Roman"/>
                <w:sz w:val="24"/>
                <w:szCs w:val="24"/>
              </w:rPr>
              <w:t>Егорина</w:t>
            </w:r>
            <w:proofErr w:type="spellEnd"/>
            <w:r w:rsidR="00B15C2A">
              <w:rPr>
                <w:rFonts w:ascii="Times New Roman" w:hAnsi="Times New Roman"/>
                <w:sz w:val="24"/>
                <w:szCs w:val="24"/>
              </w:rPr>
              <w:t xml:space="preserve"> Н.В., Бочкарева С.Г., </w:t>
            </w:r>
            <w:proofErr w:type="spellStart"/>
            <w:r w:rsidR="00B15C2A">
              <w:rPr>
                <w:rFonts w:ascii="Times New Roman" w:hAnsi="Times New Roman"/>
                <w:sz w:val="24"/>
                <w:szCs w:val="24"/>
              </w:rPr>
              <w:t>Миндиярова</w:t>
            </w:r>
            <w:proofErr w:type="spellEnd"/>
            <w:r w:rsidR="00B15C2A">
              <w:rPr>
                <w:rFonts w:ascii="Times New Roman" w:hAnsi="Times New Roman"/>
                <w:sz w:val="24"/>
                <w:szCs w:val="24"/>
              </w:rPr>
              <w:t xml:space="preserve"> Е.И.)</w:t>
            </w:r>
          </w:p>
          <w:p w:rsidR="00511E59" w:rsidRPr="00A9162D" w:rsidRDefault="00511E59" w:rsidP="00B15C2A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9162D">
              <w:rPr>
                <w:rFonts w:ascii="Times New Roman" w:hAnsi="Times New Roman"/>
                <w:sz w:val="24"/>
                <w:szCs w:val="24"/>
                <w:lang w:val="en-US"/>
              </w:rPr>
              <w:t>LEGOMindstormsNXT</w:t>
            </w:r>
            <w:proofErr w:type="spellEnd"/>
            <w:r w:rsidRPr="00A9162D">
              <w:rPr>
                <w:rFonts w:ascii="Times New Roman" w:hAnsi="Times New Roman"/>
                <w:sz w:val="20"/>
                <w:szCs w:val="20"/>
              </w:rPr>
              <w:t xml:space="preserve"> –  основы конструирования и программирования роботов»</w:t>
            </w:r>
            <w:r w:rsidR="00B15C2A">
              <w:rPr>
                <w:rFonts w:ascii="Times New Roman" w:hAnsi="Times New Roman"/>
                <w:sz w:val="24"/>
                <w:szCs w:val="24"/>
              </w:rPr>
              <w:t xml:space="preserve">(составители – </w:t>
            </w:r>
            <w:proofErr w:type="spellStart"/>
            <w:r w:rsidR="00B15C2A">
              <w:rPr>
                <w:rFonts w:ascii="Times New Roman" w:hAnsi="Times New Roman"/>
                <w:sz w:val="24"/>
                <w:szCs w:val="24"/>
              </w:rPr>
              <w:t>Егорина</w:t>
            </w:r>
            <w:proofErr w:type="spellEnd"/>
            <w:r w:rsidR="00B15C2A">
              <w:rPr>
                <w:rFonts w:ascii="Times New Roman" w:hAnsi="Times New Roman"/>
                <w:sz w:val="24"/>
                <w:szCs w:val="24"/>
              </w:rPr>
              <w:t xml:space="preserve"> Н.В., Бочкарева С.Г., </w:t>
            </w:r>
            <w:proofErr w:type="spellStart"/>
            <w:r w:rsidR="00B15C2A">
              <w:rPr>
                <w:rFonts w:ascii="Times New Roman" w:hAnsi="Times New Roman"/>
                <w:sz w:val="24"/>
                <w:szCs w:val="24"/>
              </w:rPr>
              <w:t>Миндиярова</w:t>
            </w:r>
            <w:proofErr w:type="spellEnd"/>
            <w:r w:rsidR="00B15C2A">
              <w:rPr>
                <w:rFonts w:ascii="Times New Roman" w:hAnsi="Times New Roman"/>
                <w:sz w:val="24"/>
                <w:szCs w:val="24"/>
              </w:rPr>
              <w:t xml:space="preserve"> Е.И.)</w:t>
            </w:r>
          </w:p>
          <w:p w:rsidR="00511E59" w:rsidRPr="00B15C2A" w:rsidRDefault="00511E59" w:rsidP="00B15C2A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499" w:hanging="357"/>
            </w:pPr>
            <w:r w:rsidRPr="00A9162D">
              <w:rPr>
                <w:rFonts w:ascii="Times New Roman" w:hAnsi="Times New Roman"/>
                <w:sz w:val="24"/>
                <w:szCs w:val="24"/>
              </w:rPr>
              <w:t xml:space="preserve">«Робототехника – </w:t>
            </w:r>
            <w:proofErr w:type="spellStart"/>
            <w:r w:rsidRPr="00A9162D">
              <w:rPr>
                <w:rFonts w:ascii="Times New Roman" w:hAnsi="Times New Roman"/>
                <w:sz w:val="24"/>
                <w:szCs w:val="24"/>
                <w:lang w:val="en-US"/>
              </w:rPr>
              <w:t>Tetrix</w:t>
            </w:r>
            <w:proofErr w:type="spellEnd"/>
            <w:r w:rsidRPr="00A9162D">
              <w:rPr>
                <w:rFonts w:ascii="Times New Roman" w:hAnsi="Times New Roman"/>
                <w:sz w:val="24"/>
                <w:szCs w:val="24"/>
              </w:rPr>
              <w:t>»</w:t>
            </w:r>
            <w:r w:rsidR="00B15C2A">
              <w:rPr>
                <w:rFonts w:ascii="Times New Roman" w:hAnsi="Times New Roman"/>
                <w:sz w:val="24"/>
                <w:szCs w:val="24"/>
              </w:rPr>
              <w:t xml:space="preserve"> (составители – </w:t>
            </w:r>
            <w:proofErr w:type="spellStart"/>
            <w:r w:rsidR="00B15C2A">
              <w:rPr>
                <w:rFonts w:ascii="Times New Roman" w:hAnsi="Times New Roman"/>
                <w:sz w:val="24"/>
                <w:szCs w:val="24"/>
              </w:rPr>
              <w:t>Егорина</w:t>
            </w:r>
            <w:proofErr w:type="spellEnd"/>
            <w:r w:rsidR="00B15C2A">
              <w:rPr>
                <w:rFonts w:ascii="Times New Roman" w:hAnsi="Times New Roman"/>
                <w:sz w:val="24"/>
                <w:szCs w:val="24"/>
              </w:rPr>
              <w:t xml:space="preserve"> Н.В., Бочкарева С.Г., </w:t>
            </w:r>
            <w:proofErr w:type="spellStart"/>
            <w:r w:rsidR="00B15C2A">
              <w:rPr>
                <w:rFonts w:ascii="Times New Roman" w:hAnsi="Times New Roman"/>
                <w:sz w:val="24"/>
                <w:szCs w:val="24"/>
              </w:rPr>
              <w:t>Миндиярова</w:t>
            </w:r>
            <w:proofErr w:type="spellEnd"/>
            <w:r w:rsidR="00B15C2A">
              <w:rPr>
                <w:rFonts w:ascii="Times New Roman" w:hAnsi="Times New Roman"/>
                <w:sz w:val="24"/>
                <w:szCs w:val="24"/>
              </w:rPr>
              <w:t xml:space="preserve"> Е.И.).</w:t>
            </w:r>
          </w:p>
        </w:tc>
      </w:tr>
      <w:tr w:rsidR="00226EE3" w:rsidRPr="00EC3CDE" w:rsidTr="00226EE3">
        <w:tc>
          <w:tcPr>
            <w:tcW w:w="2127" w:type="dxa"/>
          </w:tcPr>
          <w:p w:rsidR="00226EE3" w:rsidRPr="00622B77" w:rsidRDefault="00226EE3" w:rsidP="00101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B77">
              <w:rPr>
                <w:rFonts w:ascii="Times New Roman" w:hAnsi="Times New Roman"/>
                <w:sz w:val="24"/>
                <w:szCs w:val="24"/>
              </w:rPr>
              <w:lastRenderedPageBreak/>
              <w:t>Конструктивность обсуждений, реальность и конкретность принимаемых решений, и их реализация</w:t>
            </w:r>
          </w:p>
        </w:tc>
        <w:tc>
          <w:tcPr>
            <w:tcW w:w="8363" w:type="dxa"/>
          </w:tcPr>
          <w:p w:rsidR="00881A18" w:rsidRPr="00622B77" w:rsidRDefault="00881A18" w:rsidP="0088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B77">
              <w:rPr>
                <w:rFonts w:ascii="Times New Roman" w:hAnsi="Times New Roman"/>
                <w:sz w:val="24"/>
                <w:szCs w:val="24"/>
              </w:rPr>
              <w:t xml:space="preserve">       С целью организация и осуществления педагогической деятельности коллектива, направленной на повышение качества учебно-воспитательной работы в МКОУ ДОД АГО «АРЦДТ», внедрения в практику образовательной деятельности достижений современной педагогической науки, педагогическим и методическим советами происходит </w:t>
            </w:r>
            <w:r w:rsidR="00622B77" w:rsidRPr="00622B77">
              <w:rPr>
                <w:rFonts w:ascii="Times New Roman" w:hAnsi="Times New Roman"/>
                <w:sz w:val="24"/>
                <w:szCs w:val="24"/>
              </w:rPr>
              <w:t>обсуждение,</w:t>
            </w:r>
            <w:r w:rsidRPr="00622B77">
              <w:rPr>
                <w:rFonts w:ascii="Times New Roman" w:hAnsi="Times New Roman"/>
                <w:sz w:val="24"/>
                <w:szCs w:val="24"/>
              </w:rPr>
              <w:t xml:space="preserve">  и принимаются решения по важным для развития Учреждения вопросам. </w:t>
            </w:r>
          </w:p>
          <w:p w:rsidR="00226EE3" w:rsidRPr="00622B77" w:rsidRDefault="001731B6" w:rsidP="0088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B77">
              <w:rPr>
                <w:rFonts w:ascii="Times New Roman" w:hAnsi="Times New Roman"/>
                <w:sz w:val="24"/>
                <w:szCs w:val="24"/>
              </w:rPr>
              <w:t>Например: Педагогический совет № 1 от 18.09.2013 г. Решение: Скорректировать план районных мероприятий с учетом предложений педагогического коллектива, условий месторасположения Учреждения. По данному решению были проведена следующая работа: из плана  мероприятий была исключена районная выставка детского творчества «Грани таланта» (изменилась форма проведения), изменены место проведения некоторых мероприятий, и др.</w:t>
            </w:r>
          </w:p>
          <w:p w:rsidR="001731B6" w:rsidRPr="00EC3CDE" w:rsidRDefault="001731B6" w:rsidP="0088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B77">
              <w:rPr>
                <w:rFonts w:ascii="Times New Roman" w:hAnsi="Times New Roman"/>
                <w:sz w:val="24"/>
                <w:szCs w:val="24"/>
              </w:rPr>
              <w:t xml:space="preserve">Педагогический совет № 2 от 23.12.2013 г. Решение по 1 вопросу: Методическому совету до 20.03.2014 г. разработать семинар для ПДО по организации занятий с детьми по самопознанию, обучению учащихся методом выбора индивидуального образовательного маршрута.  В связи с этим на заседании Методического совета </w:t>
            </w:r>
            <w:r w:rsidR="00881A18" w:rsidRPr="00622B77">
              <w:rPr>
                <w:rFonts w:ascii="Times New Roman" w:hAnsi="Times New Roman"/>
                <w:sz w:val="24"/>
                <w:szCs w:val="24"/>
              </w:rPr>
              <w:t>№ 5 от 17.03.2013 г.  был рассмотрен этот вопрос, разработан лист индивидуального образовательного маршрута, распределены обязанности по подготовке семинара, спланирована его дата проведения.</w:t>
            </w:r>
            <w:r w:rsidR="00881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26218" w:rsidRPr="00EC3CDE" w:rsidRDefault="00926218" w:rsidP="00926218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C3CDE">
        <w:rPr>
          <w:rFonts w:ascii="Times New Roman" w:hAnsi="Times New Roman"/>
          <w:b/>
          <w:sz w:val="24"/>
          <w:szCs w:val="24"/>
        </w:rPr>
        <w:t>2. Оценка образовательной деятельности. Содержание и качество.</w:t>
      </w:r>
    </w:p>
    <w:p w:rsidR="00926218" w:rsidRPr="00EC3CDE" w:rsidRDefault="00926218" w:rsidP="00E13F1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C3CDE">
        <w:rPr>
          <w:rFonts w:ascii="Times New Roman" w:hAnsi="Times New Roman"/>
          <w:b/>
          <w:i/>
          <w:sz w:val="24"/>
          <w:szCs w:val="24"/>
        </w:rPr>
        <w:t xml:space="preserve">2.1. </w:t>
      </w:r>
      <w:r w:rsidRPr="00EC3CDE">
        <w:rPr>
          <w:rFonts w:ascii="Times New Roman" w:hAnsi="Times New Roman"/>
          <w:b/>
          <w:i/>
          <w:color w:val="000000"/>
          <w:sz w:val="24"/>
          <w:szCs w:val="24"/>
        </w:rPr>
        <w:t>Система управления качеством и ее эффективность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946"/>
      </w:tblGrid>
      <w:tr w:rsidR="00926218" w:rsidRPr="00EC3CDE" w:rsidTr="00BF5631">
        <w:tc>
          <w:tcPr>
            <w:tcW w:w="3544" w:type="dxa"/>
          </w:tcPr>
          <w:p w:rsidR="00926218" w:rsidRPr="0085440F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0F">
              <w:rPr>
                <w:rFonts w:ascii="Times New Roman" w:hAnsi="Times New Roman"/>
                <w:iCs/>
                <w:color w:val="000000"/>
                <w:spacing w:val="12"/>
                <w:sz w:val="24"/>
                <w:szCs w:val="24"/>
              </w:rPr>
              <w:t xml:space="preserve">Наличие локальных актов и </w:t>
            </w:r>
            <w:r w:rsidRPr="0085440F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планирующих документов, регламентирующих работу по организации управления </w:t>
            </w:r>
            <w:r w:rsidRPr="0085440F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и проведению контроля качества образования</w:t>
            </w:r>
          </w:p>
        </w:tc>
        <w:tc>
          <w:tcPr>
            <w:tcW w:w="6946" w:type="dxa"/>
          </w:tcPr>
          <w:p w:rsidR="00926218" w:rsidRDefault="00926218" w:rsidP="00854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40F">
              <w:rPr>
                <w:rFonts w:ascii="Times New Roman" w:hAnsi="Times New Roman"/>
                <w:sz w:val="24"/>
                <w:szCs w:val="24"/>
              </w:rPr>
              <w:t>Контрольные функции администрации Центра детского творчества осуществляются на основе «Положения о внутриучрежденческом контроле» (утверждено приказом директора № 108 от 14.04.2012 г.) и плана контроля на учебный год (Раздел 3.4.«Деятельность администрации  МКОУ ДОД АГО «АРЦДТ»  по управлению и контролю»  Годового плана работы).</w:t>
            </w:r>
          </w:p>
          <w:p w:rsidR="0085440F" w:rsidRPr="00EC3CDE" w:rsidRDefault="0085440F" w:rsidP="00AE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30">
              <w:rPr>
                <w:rFonts w:ascii="Times New Roman" w:hAnsi="Times New Roman" w:cs="Times New Roman"/>
                <w:sz w:val="24"/>
                <w:szCs w:val="24"/>
              </w:rPr>
              <w:t xml:space="preserve">Внутриучрежденческий контроль является одной из важнейших управленческих функций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97E30">
              <w:rPr>
                <w:rFonts w:ascii="Times New Roman" w:hAnsi="Times New Roman" w:cs="Times New Roman"/>
                <w:sz w:val="24"/>
                <w:szCs w:val="24"/>
              </w:rPr>
              <w:t xml:space="preserve">ДТ, которая непосредственно связана с функциями анализа и целеполагания. С помощью внутриучрежденческого контроля создаются благоприятные условия для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97E30">
              <w:rPr>
                <w:rFonts w:ascii="Times New Roman" w:hAnsi="Times New Roman" w:cs="Times New Roman"/>
                <w:sz w:val="24"/>
                <w:szCs w:val="24"/>
              </w:rPr>
              <w:t xml:space="preserve">ДТ, обеспечивается взаимодействие управляющей и управляемой систем, обеспечивается сочетание административного контроля внутри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97E30">
              <w:rPr>
                <w:rFonts w:ascii="Times New Roman" w:hAnsi="Times New Roman" w:cs="Times New Roman"/>
                <w:sz w:val="24"/>
                <w:szCs w:val="24"/>
              </w:rPr>
              <w:t>ДТ и самоконтролем участ</w:t>
            </w:r>
            <w:r w:rsidR="00AE455C">
              <w:rPr>
                <w:rFonts w:ascii="Times New Roman" w:hAnsi="Times New Roman" w:cs="Times New Roman"/>
                <w:sz w:val="24"/>
                <w:szCs w:val="24"/>
              </w:rPr>
              <w:t xml:space="preserve">ников педагогического процесса. </w:t>
            </w:r>
            <w:r w:rsidRPr="00497E30">
              <w:rPr>
                <w:rFonts w:ascii="Times New Roman" w:hAnsi="Times New Roman" w:cs="Times New Roman"/>
                <w:sz w:val="24"/>
                <w:szCs w:val="24"/>
              </w:rPr>
              <w:br/>
              <w:t>Тематический контроль проводится в течение всего учебного года с целью углубленного изучения и получения информации о состоянии определенного объекта управления. Тематический контроль осуществляется в любое время года. Фронтальный контроль проводится не чаще двух-трех раз в год с целью одновременной всесторонней проверки объекта управления.</w:t>
            </w:r>
          </w:p>
        </w:tc>
      </w:tr>
      <w:tr w:rsidR="00BF5631" w:rsidRPr="00EC3CDE" w:rsidTr="00BF5631">
        <w:tc>
          <w:tcPr>
            <w:tcW w:w="3544" w:type="dxa"/>
          </w:tcPr>
          <w:p w:rsidR="00BF5631" w:rsidRPr="00622B77" w:rsidRDefault="00BF5631" w:rsidP="00101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B77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Формы и </w:t>
            </w:r>
            <w:r w:rsidRPr="00622B77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методы работы всех </w:t>
            </w:r>
            <w:r w:rsidRPr="00622B77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lastRenderedPageBreak/>
              <w:t xml:space="preserve">субъектов управления качеством подготовки (руководство, </w:t>
            </w:r>
            <w:r w:rsidRPr="00622B77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подразделения и т.д.); виды и инструменты контроля</w:t>
            </w:r>
          </w:p>
        </w:tc>
        <w:tc>
          <w:tcPr>
            <w:tcW w:w="6946" w:type="dxa"/>
          </w:tcPr>
          <w:p w:rsidR="00A2318E" w:rsidRPr="00622B77" w:rsidRDefault="006C5F18" w:rsidP="00D4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Механизмом управления качеством образования является </w:t>
            </w:r>
            <w:r w:rsidRPr="0062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педагогический мониторинг. </w:t>
            </w:r>
          </w:p>
          <w:p w:rsidR="006C5F18" w:rsidRPr="00622B77" w:rsidRDefault="006C5F18" w:rsidP="006C5F1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B7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Мониторинговая карта ЦДТ отражает работу по трем направлениям: </w:t>
            </w:r>
            <w:r w:rsidRPr="00622B77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учащиеся, педагоги, родители.</w:t>
            </w:r>
            <w:r w:rsidR="00D47C8A" w:rsidRPr="00622B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47C8A" w:rsidRPr="00622B77" w:rsidRDefault="00D47C8A" w:rsidP="00101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B77">
              <w:rPr>
                <w:rFonts w:ascii="Times New Roman" w:hAnsi="Times New Roman"/>
                <w:sz w:val="24"/>
                <w:szCs w:val="24"/>
              </w:rPr>
              <w:t>Мониторинг осуществляют ПДО, методисты, заместители директора.</w:t>
            </w:r>
          </w:p>
          <w:p w:rsidR="00143906" w:rsidRPr="00622B77" w:rsidRDefault="00143906" w:rsidP="00101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B77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D47C8A" w:rsidRPr="00622B77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622B77">
              <w:rPr>
                <w:rFonts w:ascii="Times New Roman" w:hAnsi="Times New Roman"/>
                <w:sz w:val="24"/>
                <w:szCs w:val="24"/>
              </w:rPr>
              <w:t xml:space="preserve"> директора: </w:t>
            </w:r>
          </w:p>
          <w:p w:rsidR="00143906" w:rsidRPr="00622B77" w:rsidRDefault="00143906" w:rsidP="0010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77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организу</w:t>
            </w:r>
            <w:r w:rsidR="00D47C8A" w:rsidRPr="00622B7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22B77">
              <w:rPr>
                <w:rFonts w:ascii="Times New Roman" w:eastAsia="Times New Roman" w:hAnsi="Times New Roman" w:cs="Times New Roman"/>
                <w:sz w:val="24"/>
                <w:szCs w:val="24"/>
              </w:rPr>
              <w:t>т подготовку информации об учащихся;</w:t>
            </w:r>
          </w:p>
          <w:p w:rsidR="00143906" w:rsidRPr="00622B77" w:rsidRDefault="00143906" w:rsidP="00143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2B7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</w:t>
            </w:r>
            <w:r w:rsidR="00D47C8A" w:rsidRPr="00622B7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22B77">
              <w:rPr>
                <w:rFonts w:ascii="Times New Roman" w:eastAsia="Times New Roman" w:hAnsi="Times New Roman" w:cs="Times New Roman"/>
                <w:sz w:val="24"/>
                <w:szCs w:val="24"/>
              </w:rPr>
              <w:t>т подготовку информации о педагогах – сведения  об образование, специальность, стаж работы, квалификация; сведения о реализуемых программах и учебно-методических комплексах и др.;</w:t>
            </w:r>
          </w:p>
          <w:p w:rsidR="00143906" w:rsidRPr="00622B77" w:rsidRDefault="00143906" w:rsidP="0010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77">
              <w:rPr>
                <w:rFonts w:ascii="Times New Roman" w:eastAsia="Times New Roman" w:hAnsi="Times New Roman" w:cs="Times New Roman"/>
                <w:sz w:val="24"/>
                <w:szCs w:val="24"/>
              </w:rPr>
              <w:t>- вынос</w:t>
            </w:r>
            <w:r w:rsidR="00D47C8A" w:rsidRPr="00622B7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22B77">
              <w:rPr>
                <w:rFonts w:ascii="Times New Roman" w:eastAsia="Times New Roman" w:hAnsi="Times New Roman" w:cs="Times New Roman"/>
                <w:sz w:val="24"/>
                <w:szCs w:val="24"/>
              </w:rPr>
              <w:t>т решение об итогах  мониторинговых исследований и корректировке деятельности по формированию и развитию системы оценки качества образования;</w:t>
            </w:r>
          </w:p>
          <w:p w:rsidR="00143906" w:rsidRPr="00622B77" w:rsidRDefault="00143906" w:rsidP="00143906">
            <w:pPr>
              <w:spacing w:after="0" w:line="28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B77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образования: </w:t>
            </w:r>
          </w:p>
          <w:p w:rsidR="00143906" w:rsidRPr="00622B77" w:rsidRDefault="00143906" w:rsidP="0014390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2B7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проведение диагностических работ, анкетирования участников образовательного процесса (дети, родители) учреждения по показателям и индикаторам качества образования;</w:t>
            </w:r>
          </w:p>
          <w:p w:rsidR="00143906" w:rsidRPr="00622B77" w:rsidRDefault="00143906" w:rsidP="0014390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77">
              <w:rPr>
                <w:rFonts w:ascii="Times New Roman" w:eastAsia="Times New Roman" w:hAnsi="Times New Roman" w:cs="Times New Roman"/>
                <w:sz w:val="24"/>
                <w:szCs w:val="24"/>
              </w:rPr>
              <w:t>-заполняет и предоставляет администрации необходимую документацию (итоги диагностики по результатам обучения и развития личности, сводную таблицу реализации программы и т.д.)</w:t>
            </w:r>
            <w:r w:rsidR="009F0B55" w:rsidRPr="0062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143906" w:rsidRPr="00622B77" w:rsidRDefault="00143906" w:rsidP="00143906">
            <w:pPr>
              <w:spacing w:after="0" w:line="28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B77">
              <w:rPr>
                <w:rFonts w:ascii="Times New Roman" w:hAnsi="Times New Roman"/>
                <w:sz w:val="24"/>
                <w:szCs w:val="24"/>
              </w:rPr>
              <w:t>Методист:</w:t>
            </w:r>
          </w:p>
          <w:p w:rsidR="00143906" w:rsidRPr="00622B77" w:rsidRDefault="00143906" w:rsidP="0014390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77">
              <w:rPr>
                <w:rFonts w:ascii="Times New Roman" w:hAnsi="Times New Roman"/>
                <w:sz w:val="24"/>
                <w:szCs w:val="24"/>
              </w:rPr>
              <w:t>-</w:t>
            </w:r>
            <w:r w:rsidRPr="00622B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обработку данных, организует проведение поэлементного и факторного анализа результатов;</w:t>
            </w:r>
          </w:p>
          <w:p w:rsidR="00143906" w:rsidRPr="00622B77" w:rsidRDefault="00143906" w:rsidP="0014390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77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обобщает результаты по диагностическому исследованию и анализирует процедуры технологии проведения диагностических работ;</w:t>
            </w:r>
          </w:p>
          <w:p w:rsidR="00143906" w:rsidRPr="00622B77" w:rsidRDefault="00143906" w:rsidP="0014390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77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создает базу данных по результатам мониторинговых исследований.</w:t>
            </w:r>
          </w:p>
          <w:p w:rsidR="00D47C8A" w:rsidRPr="00622B77" w:rsidRDefault="00D47C8A" w:rsidP="00D4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7">
              <w:rPr>
                <w:rFonts w:ascii="Times New Roman" w:hAnsi="Times New Roman" w:cs="Times New Roman"/>
                <w:sz w:val="24"/>
                <w:szCs w:val="24"/>
              </w:rPr>
              <w:t xml:space="preserve">С целью выработки системы оценки качества образовательного процесса на уровне ЦДТ, информационно-диагностического обеспечения образовательного пространства, создана мониторинговая группа ЦДТ, регламентирована Положением о мониторинговой группе (утверждено директором 22.03.2010 г.). В настоящий момент подготовлен проект нового Положения. </w:t>
            </w:r>
          </w:p>
          <w:p w:rsidR="00D47C8A" w:rsidRPr="00622B77" w:rsidRDefault="00D47C8A" w:rsidP="00D47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7">
              <w:rPr>
                <w:rFonts w:ascii="Times New Roman" w:hAnsi="Times New Roman" w:cs="Times New Roman"/>
                <w:sz w:val="24"/>
                <w:szCs w:val="24"/>
              </w:rPr>
              <w:t xml:space="preserve">К основным направлениям деятельности мониторинговой группы относятся: </w:t>
            </w:r>
          </w:p>
          <w:p w:rsidR="00D47C8A" w:rsidRPr="00622B77" w:rsidRDefault="00D47C8A" w:rsidP="00D47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7">
              <w:rPr>
                <w:rFonts w:ascii="Times New Roman" w:hAnsi="Times New Roman" w:cs="Times New Roman"/>
                <w:sz w:val="24"/>
                <w:szCs w:val="24"/>
              </w:rPr>
              <w:t>-изучение и анализ современных тенденций развития системы дополнительного образования детей, прогнозирование развития ЦДТ;</w:t>
            </w:r>
          </w:p>
          <w:p w:rsidR="00D47C8A" w:rsidRPr="00622B77" w:rsidRDefault="00D47C8A" w:rsidP="00D4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7">
              <w:rPr>
                <w:rFonts w:ascii="Times New Roman" w:hAnsi="Times New Roman" w:cs="Times New Roman"/>
                <w:sz w:val="24"/>
                <w:szCs w:val="24"/>
              </w:rPr>
              <w:t>- обобщение, систематизация  и использование современных методов мониторинговых исследований в объединениях ЦДТ;</w:t>
            </w:r>
          </w:p>
          <w:p w:rsidR="00D47C8A" w:rsidRPr="00622B77" w:rsidRDefault="00D47C8A" w:rsidP="00D47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7">
              <w:rPr>
                <w:rFonts w:ascii="Times New Roman" w:hAnsi="Times New Roman" w:cs="Times New Roman"/>
                <w:sz w:val="24"/>
                <w:szCs w:val="24"/>
              </w:rPr>
              <w:t>-методическое и информационное обеспечении деятельности ЦДТ;</w:t>
            </w:r>
          </w:p>
          <w:p w:rsidR="00D47C8A" w:rsidRPr="00622B77" w:rsidRDefault="00D47C8A" w:rsidP="00D47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7">
              <w:rPr>
                <w:rFonts w:ascii="Times New Roman" w:hAnsi="Times New Roman" w:cs="Times New Roman"/>
                <w:sz w:val="24"/>
                <w:szCs w:val="24"/>
              </w:rPr>
              <w:t>-информационное сопровождение педагогического мониторинга;</w:t>
            </w:r>
          </w:p>
          <w:p w:rsidR="00D47C8A" w:rsidRPr="00622B77" w:rsidRDefault="00D47C8A" w:rsidP="00D47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7">
              <w:rPr>
                <w:rFonts w:ascii="Times New Roman" w:hAnsi="Times New Roman" w:cs="Times New Roman"/>
                <w:sz w:val="24"/>
                <w:szCs w:val="24"/>
              </w:rPr>
              <w:t xml:space="preserve"> -организация мониторингового процесса в объединениях МОУ ДОД ЦДТ;</w:t>
            </w:r>
          </w:p>
          <w:p w:rsidR="00143906" w:rsidRPr="00622B77" w:rsidRDefault="00D47C8A" w:rsidP="0062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7">
              <w:rPr>
                <w:rFonts w:ascii="Times New Roman" w:hAnsi="Times New Roman" w:cs="Times New Roman"/>
                <w:sz w:val="24"/>
                <w:szCs w:val="24"/>
              </w:rPr>
              <w:t>- консультационная работа для педагогических работников по вопросам мониторинга и статистики, достижений обучающихся.</w:t>
            </w:r>
          </w:p>
        </w:tc>
      </w:tr>
    </w:tbl>
    <w:p w:rsidR="00926218" w:rsidRPr="00EC3CDE" w:rsidRDefault="00926218" w:rsidP="009262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3CDE">
        <w:rPr>
          <w:rFonts w:ascii="Times New Roman" w:hAnsi="Times New Roman"/>
          <w:b/>
          <w:i/>
          <w:sz w:val="24"/>
          <w:szCs w:val="24"/>
        </w:rPr>
        <w:lastRenderedPageBreak/>
        <w:t xml:space="preserve">2.2. Структура обучения </w:t>
      </w:r>
    </w:p>
    <w:p w:rsidR="00926218" w:rsidRPr="00B01CA8" w:rsidRDefault="00926218" w:rsidP="007B7D39">
      <w:pPr>
        <w:shd w:val="clear" w:color="auto" w:fill="FFFFFF"/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01CA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Информация </w:t>
      </w:r>
      <w:r w:rsidR="007B7D39" w:rsidRPr="00B01CA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отражена </w:t>
      </w:r>
      <w:proofErr w:type="spellStart"/>
      <w:r w:rsidR="007B7D39" w:rsidRPr="00B01CA8">
        <w:rPr>
          <w:rFonts w:ascii="Times New Roman" w:hAnsi="Times New Roman"/>
          <w:iCs/>
          <w:color w:val="000000"/>
          <w:spacing w:val="-1"/>
          <w:sz w:val="24"/>
          <w:szCs w:val="24"/>
        </w:rPr>
        <w:t>в</w:t>
      </w:r>
      <w:r w:rsidRPr="00B01CA8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>Приложени</w:t>
      </w:r>
      <w:r w:rsidR="007B7D39" w:rsidRPr="00B01CA8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>и</w:t>
      </w:r>
      <w:proofErr w:type="spellEnd"/>
      <w:r w:rsidRPr="00B01CA8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 xml:space="preserve"> № 1.</w:t>
      </w:r>
    </w:p>
    <w:p w:rsidR="00B01CA8" w:rsidRPr="00B01CA8" w:rsidRDefault="00B01CA8" w:rsidP="00B01C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CA8">
        <w:rPr>
          <w:rFonts w:ascii="Times New Roman" w:eastAsia="Times New Roman" w:hAnsi="Times New Roman" w:cs="Times New Roman"/>
          <w:sz w:val="24"/>
          <w:szCs w:val="24"/>
        </w:rPr>
        <w:t xml:space="preserve">Численный состав обучающихся в объединениях  формируется  в соответствии с требованиями СанПиН, в  зависимости от имеющихся площадей для организации занятий,  специфики дополнительных образовательных программ и наличии индивидуальных учебных </w:t>
      </w:r>
      <w:r w:rsidRPr="00B01C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комплектов и  составляет от 6 до 15 человек. </w:t>
      </w:r>
    </w:p>
    <w:p w:rsidR="00B01CA8" w:rsidRPr="00B01CA8" w:rsidRDefault="00B01CA8" w:rsidP="00B01C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CA8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с обучающимися, имеющих первые и высшие спортивные разряды, проводится посредствам индивидуальных занятий продолжительностью 30-45 минут на каждого ребенка 2-3 раза в неделю в рамках образовательной программы в соответствии с требованиями СанПиН.</w:t>
      </w:r>
    </w:p>
    <w:p w:rsidR="00B01CA8" w:rsidRPr="00B01CA8" w:rsidRDefault="00B01CA8" w:rsidP="00B01CA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CA8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Основными нормативными документами для педагогов являются  образовательная программа Учреждения,   учебный план Учреждения и образовательные программы дополнительного образования детей, которые составляются с учетом интересов обучающихся, обеспечения безопасности их жизни и здоровья, местных условий, возможностей Учреждения, приоритетов, определенных Учредителем. </w:t>
      </w:r>
    </w:p>
    <w:p w:rsidR="00B01CA8" w:rsidRPr="00B01CA8" w:rsidRDefault="00B01CA8" w:rsidP="00B01C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CA8">
        <w:rPr>
          <w:rFonts w:ascii="Times New Roman" w:eastAsia="Times New Roman" w:hAnsi="Times New Roman" w:cs="Times New Roman"/>
          <w:sz w:val="24"/>
          <w:szCs w:val="24"/>
        </w:rPr>
        <w:t xml:space="preserve">Количество учебных часов  каждого объединения в течение учебного года, в том числе экскурсий, практических занятий, соревнований с учетом его профиля, программы, года обучения, возраста обучающихся, результативности деятельности, устанавливается директором Учреждения  в соответствии с Образовательной программой, Программой развития Учреждения, Учебным планом. Количество учебных часов в неделю на одну группу в соответствии с требованиями СанПиН </w:t>
      </w:r>
      <w:proofErr w:type="spellStart"/>
      <w:r w:rsidRPr="00B01CA8">
        <w:rPr>
          <w:rFonts w:ascii="Times New Roman" w:eastAsia="Times New Roman" w:hAnsi="Times New Roman" w:cs="Times New Roman"/>
          <w:sz w:val="24"/>
          <w:szCs w:val="24"/>
        </w:rPr>
        <w:t>составляетот</w:t>
      </w:r>
      <w:proofErr w:type="spellEnd"/>
      <w:r w:rsidRPr="00B01CA8">
        <w:rPr>
          <w:rFonts w:ascii="Times New Roman" w:eastAsia="Times New Roman" w:hAnsi="Times New Roman" w:cs="Times New Roman"/>
          <w:sz w:val="24"/>
          <w:szCs w:val="24"/>
        </w:rPr>
        <w:t xml:space="preserve"> 1  до 9 часов</w:t>
      </w:r>
      <w:r>
        <w:rPr>
          <w:rFonts w:ascii="Times New Roman" w:hAnsi="Times New Roman"/>
          <w:sz w:val="24"/>
          <w:szCs w:val="24"/>
        </w:rPr>
        <w:t>.</w:t>
      </w:r>
    </w:p>
    <w:p w:rsidR="00B01CA8" w:rsidRPr="00B01CA8" w:rsidRDefault="00B01CA8" w:rsidP="00B01CA8">
      <w:pPr>
        <w:widowControl w:val="0"/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01CA8">
        <w:rPr>
          <w:rFonts w:ascii="Times New Roman" w:eastAsia="Times New Roman" w:hAnsi="Times New Roman" w:cs="Times New Roman"/>
          <w:sz w:val="24"/>
          <w:szCs w:val="24"/>
        </w:rPr>
        <w:t>Обучающиеся Учреждения  вправе участвовать в массовых мероприятиях (походах, экскурсиях, слетах, соревнованиях, конференциях, олимпиадах, выставках, концертах, и др.), которые входят в образовательный процесс Учреждения.</w:t>
      </w:r>
    </w:p>
    <w:p w:rsidR="00B01CA8" w:rsidRPr="00B01CA8" w:rsidRDefault="00B01CA8" w:rsidP="00B01C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CA8">
        <w:rPr>
          <w:rFonts w:ascii="Times New Roman" w:eastAsia="Times New Roman" w:hAnsi="Times New Roman" w:cs="Times New Roman"/>
          <w:sz w:val="24"/>
          <w:szCs w:val="24"/>
        </w:rPr>
        <w:t xml:space="preserve">Каждый ребенок имеет право заниматься в нескольких объединениях, переходить из одного объединения в другое, что фиксируются педагогом в журнале  учета работы объединения. </w:t>
      </w:r>
    </w:p>
    <w:p w:rsidR="00B01CA8" w:rsidRPr="00731DF8" w:rsidRDefault="00B01CA8" w:rsidP="00B01CA8">
      <w:pPr>
        <w:widowControl w:val="0"/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работе объединений могут участвовать совместно с детьми их родители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(законные представители) без включения  в основной состав при наличии условий и согласия 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руководителя объединения.</w:t>
      </w:r>
    </w:p>
    <w:p w:rsidR="008C7CA5" w:rsidRPr="00BB2260" w:rsidRDefault="00B01CA8" w:rsidP="008C7CA5">
      <w:pPr>
        <w:shd w:val="clear" w:color="auto" w:fill="FFFFFF"/>
        <w:spacing w:after="0" w:line="240" w:lineRule="auto"/>
        <w:ind w:left="14" w:right="43" w:firstLine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ab/>
      </w:r>
      <w:r w:rsidR="008C7CA5" w:rsidRPr="00BB2260">
        <w:rPr>
          <w:rFonts w:ascii="Times New Roman" w:hAnsi="Times New Roman" w:cs="Times New Roman"/>
          <w:sz w:val="24"/>
          <w:szCs w:val="24"/>
        </w:rPr>
        <w:t>Образовательный процесс ЦДТ составляет 34-36 учебных недель, при 6-ти дневной рабочей неделе, участниками образовательной деятельности Центра являются дети с 5,5-18 лет, их родители, педагогические работники.</w:t>
      </w:r>
    </w:p>
    <w:p w:rsidR="008C7CA5" w:rsidRPr="00BB2260" w:rsidRDefault="008C7CA5" w:rsidP="008C7CA5">
      <w:pPr>
        <w:shd w:val="clear" w:color="auto" w:fill="FFFFFF"/>
        <w:spacing w:after="0" w:line="240" w:lineRule="auto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B2260">
        <w:rPr>
          <w:rFonts w:ascii="Times New Roman" w:hAnsi="Times New Roman" w:cs="Times New Roman"/>
          <w:sz w:val="24"/>
          <w:szCs w:val="24"/>
        </w:rPr>
        <w:t>егламент продолжительности учебных     занятий     формируется     согласно нормативной документации Центра, финансовым, кадровым возможностям в соответствии с рекомендациями санитарно-эпидемиологических правил и норм от 30-45 минут. Участие детей в двух или нескольких творческих объединениях допустимо, и не является нарушением.</w:t>
      </w:r>
    </w:p>
    <w:p w:rsidR="008C7CA5" w:rsidRPr="00BB2260" w:rsidRDefault="008C7CA5" w:rsidP="008C7C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260">
        <w:rPr>
          <w:rFonts w:ascii="Times New Roman" w:hAnsi="Times New Roman" w:cs="Times New Roman"/>
          <w:sz w:val="24"/>
          <w:szCs w:val="24"/>
        </w:rPr>
        <w:t xml:space="preserve">     Организация образовательного процесса в Центре детского творчества регламентируется    дополнительными     образовательными      программами, учебным планом, годовым планом, расписанием занятий, разрабатываемыми и утвержденными самостоятельно.</w:t>
      </w:r>
    </w:p>
    <w:p w:rsidR="008C7CA5" w:rsidRPr="00BB2260" w:rsidRDefault="008C7CA5" w:rsidP="008C7CA5">
      <w:pPr>
        <w:shd w:val="clear" w:color="auto" w:fill="FFFFFF"/>
        <w:spacing w:after="0" w:line="240" w:lineRule="auto"/>
        <w:ind w:right="22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B2260">
        <w:rPr>
          <w:rFonts w:ascii="Times New Roman" w:hAnsi="Times New Roman" w:cs="Times New Roman"/>
          <w:sz w:val="24"/>
          <w:szCs w:val="24"/>
        </w:rPr>
        <w:t xml:space="preserve">Центр детского творчества осуществляет свою деятельность по </w:t>
      </w:r>
      <w:r>
        <w:rPr>
          <w:rFonts w:ascii="Times New Roman" w:hAnsi="Times New Roman" w:cs="Times New Roman"/>
          <w:sz w:val="24"/>
          <w:szCs w:val="24"/>
        </w:rPr>
        <w:t>шести</w:t>
      </w:r>
      <w:r w:rsidRPr="00BB2260">
        <w:rPr>
          <w:rFonts w:ascii="Times New Roman" w:hAnsi="Times New Roman" w:cs="Times New Roman"/>
          <w:sz w:val="24"/>
          <w:szCs w:val="24"/>
        </w:rPr>
        <w:t xml:space="preserve"> направленностям дополнительного образования:</w:t>
      </w:r>
    </w:p>
    <w:p w:rsidR="008C7CA5" w:rsidRPr="00BB2260" w:rsidRDefault="008C7CA5" w:rsidP="008C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260">
        <w:rPr>
          <w:rFonts w:ascii="Times New Roman" w:hAnsi="Times New Roman" w:cs="Times New Roman"/>
          <w:sz w:val="24"/>
          <w:szCs w:val="24"/>
        </w:rPr>
        <w:t xml:space="preserve">1. </w:t>
      </w:r>
      <w:r w:rsidRPr="00BB2260">
        <w:rPr>
          <w:rFonts w:ascii="Times New Roman" w:hAnsi="Times New Roman" w:cs="Times New Roman"/>
          <w:b/>
          <w:sz w:val="24"/>
          <w:szCs w:val="24"/>
        </w:rPr>
        <w:t>Культурологическая</w:t>
      </w:r>
      <w:r w:rsidRPr="00BB2260">
        <w:rPr>
          <w:rFonts w:ascii="Times New Roman" w:hAnsi="Times New Roman" w:cs="Times New Roman"/>
          <w:sz w:val="24"/>
          <w:szCs w:val="24"/>
        </w:rPr>
        <w:t xml:space="preserve"> (человек и культура) – развитие межкультурного общения и взаимопонимания: язык, искусство, быт, традиции, культурный уровень людей – особенности организации их творческой деятельности;</w:t>
      </w:r>
    </w:p>
    <w:p w:rsidR="008C7CA5" w:rsidRPr="00BB2260" w:rsidRDefault="008C7CA5" w:rsidP="008C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260">
        <w:rPr>
          <w:rFonts w:ascii="Times New Roman" w:hAnsi="Times New Roman" w:cs="Times New Roman"/>
          <w:sz w:val="24"/>
          <w:szCs w:val="24"/>
        </w:rPr>
        <w:t>2</w:t>
      </w:r>
      <w:r w:rsidRPr="00BB226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B2260">
        <w:rPr>
          <w:rFonts w:ascii="Times New Roman" w:hAnsi="Times New Roman" w:cs="Times New Roman"/>
          <w:b/>
          <w:sz w:val="24"/>
          <w:szCs w:val="24"/>
        </w:rPr>
        <w:t>Социально-педагогическая</w:t>
      </w:r>
      <w:r w:rsidRPr="00BB2260">
        <w:rPr>
          <w:rFonts w:ascii="Times New Roman" w:hAnsi="Times New Roman" w:cs="Times New Roman"/>
          <w:sz w:val="24"/>
          <w:szCs w:val="24"/>
        </w:rPr>
        <w:t xml:space="preserve"> (человек и общество, человек – человек) – охватывает основные сферы социальной жизни: правовая и экономическая компетентность, культура профессионального самоопределения;</w:t>
      </w:r>
    </w:p>
    <w:p w:rsidR="008C7CA5" w:rsidRPr="00BB2260" w:rsidRDefault="008C7CA5" w:rsidP="008C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260">
        <w:rPr>
          <w:rFonts w:ascii="Times New Roman" w:hAnsi="Times New Roman" w:cs="Times New Roman"/>
          <w:sz w:val="24"/>
          <w:szCs w:val="24"/>
        </w:rPr>
        <w:t xml:space="preserve">3. </w:t>
      </w:r>
      <w:r w:rsidRPr="00BB2260">
        <w:rPr>
          <w:rFonts w:ascii="Times New Roman" w:hAnsi="Times New Roman" w:cs="Times New Roman"/>
          <w:b/>
          <w:sz w:val="24"/>
          <w:szCs w:val="24"/>
        </w:rPr>
        <w:t>Физкультурно-спортивная</w:t>
      </w:r>
      <w:r w:rsidRPr="00BB2260">
        <w:rPr>
          <w:rFonts w:ascii="Times New Roman" w:hAnsi="Times New Roman" w:cs="Times New Roman"/>
          <w:sz w:val="24"/>
          <w:szCs w:val="24"/>
        </w:rPr>
        <w:t xml:space="preserve"> (человек и здоровье) – овладение знаниями о составляющих здоровья (физического, психического, социального, духовного), здорового образа жизни (активный отдых, спорт). Формирование ответственного отношения учащихся к собственному здоровью;</w:t>
      </w:r>
    </w:p>
    <w:p w:rsidR="008C7CA5" w:rsidRPr="00BB2260" w:rsidRDefault="008C7CA5" w:rsidP="008C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260">
        <w:rPr>
          <w:rFonts w:ascii="Times New Roman" w:hAnsi="Times New Roman" w:cs="Times New Roman"/>
          <w:sz w:val="24"/>
          <w:szCs w:val="24"/>
        </w:rPr>
        <w:t xml:space="preserve">4. </w:t>
      </w:r>
      <w:r w:rsidRPr="00BB2260">
        <w:rPr>
          <w:rFonts w:ascii="Times New Roman" w:hAnsi="Times New Roman" w:cs="Times New Roman"/>
          <w:b/>
          <w:sz w:val="24"/>
          <w:szCs w:val="24"/>
        </w:rPr>
        <w:t>Туристско-краеведческая</w:t>
      </w:r>
      <w:r w:rsidRPr="00BB2260">
        <w:rPr>
          <w:rFonts w:ascii="Times New Roman" w:hAnsi="Times New Roman" w:cs="Times New Roman"/>
          <w:sz w:val="24"/>
          <w:szCs w:val="24"/>
        </w:rPr>
        <w:t xml:space="preserve"> (человек и природа) – овладение знаниями об основных стратегиях поведения человека в природе, ее сохранения и изучения, формирование навыков туристического спорта; овладение культурологическими знаниями этнографического порядка относительно культурного наследия взаимодействия культур; </w:t>
      </w:r>
    </w:p>
    <w:p w:rsidR="008C7CA5" w:rsidRPr="00BB2260" w:rsidRDefault="008C7CA5" w:rsidP="008C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260">
        <w:rPr>
          <w:rFonts w:ascii="Times New Roman" w:hAnsi="Times New Roman" w:cs="Times New Roman"/>
          <w:sz w:val="24"/>
          <w:szCs w:val="24"/>
        </w:rPr>
        <w:t xml:space="preserve">5. </w:t>
      </w:r>
      <w:r w:rsidRPr="00BB2260">
        <w:rPr>
          <w:rFonts w:ascii="Times New Roman" w:hAnsi="Times New Roman" w:cs="Times New Roman"/>
          <w:b/>
          <w:sz w:val="24"/>
          <w:szCs w:val="24"/>
        </w:rPr>
        <w:t>Художественно-эстетическая</w:t>
      </w:r>
      <w:r w:rsidRPr="00BB2260">
        <w:rPr>
          <w:rFonts w:ascii="Times New Roman" w:hAnsi="Times New Roman" w:cs="Times New Roman"/>
          <w:sz w:val="24"/>
          <w:szCs w:val="24"/>
        </w:rPr>
        <w:t xml:space="preserve"> (человек и творчество) – выявление и развитие творческих способностей детей в различных областях: изобразительное искусство, театр, рукоделие;</w:t>
      </w:r>
    </w:p>
    <w:p w:rsidR="008C7CA5" w:rsidRPr="00BB2260" w:rsidRDefault="008C7CA5" w:rsidP="008C7C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260">
        <w:rPr>
          <w:rFonts w:ascii="Times New Roman" w:hAnsi="Times New Roman" w:cs="Times New Roman"/>
          <w:sz w:val="24"/>
          <w:szCs w:val="24"/>
        </w:rPr>
        <w:t>6.</w:t>
      </w:r>
      <w:r w:rsidRPr="00BB2260">
        <w:rPr>
          <w:rFonts w:ascii="Times New Roman" w:hAnsi="Times New Roman" w:cs="Times New Roman"/>
          <w:b/>
          <w:sz w:val="24"/>
          <w:szCs w:val="24"/>
        </w:rPr>
        <w:t>Спортивно-техническая</w:t>
      </w:r>
      <w:r w:rsidRPr="00BB2260">
        <w:rPr>
          <w:rFonts w:ascii="Times New Roman" w:hAnsi="Times New Roman" w:cs="Times New Roman"/>
          <w:sz w:val="24"/>
          <w:szCs w:val="24"/>
        </w:rPr>
        <w:t xml:space="preserve"> (человек и техника) – изучение норм и правил пользования техническими средствами, предназначенными для облегчения человеческого труда, овладение знаниями об инновационных технологиях, связанных с технической культурой.</w:t>
      </w:r>
    </w:p>
    <w:p w:rsidR="008C7CA5" w:rsidRPr="00EE36BA" w:rsidRDefault="008C7CA5" w:rsidP="008C7C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6BA">
        <w:rPr>
          <w:rFonts w:ascii="Times New Roman" w:hAnsi="Times New Roman"/>
          <w:sz w:val="24"/>
          <w:szCs w:val="24"/>
        </w:rPr>
        <w:t xml:space="preserve">Все программы основываются на общепедагогических принципах: связь с жизнью, единство воспитания, обучения и развития; содружество педагогов и учащихся, компетентность и взаимосвязь всех факторов, формирующих личность, систематичность и последовательность </w:t>
      </w:r>
      <w:r w:rsidRPr="00EE36BA">
        <w:rPr>
          <w:rFonts w:ascii="Times New Roman" w:hAnsi="Times New Roman"/>
          <w:sz w:val="24"/>
          <w:szCs w:val="24"/>
        </w:rPr>
        <w:lastRenderedPageBreak/>
        <w:t>воспитания, учет возрастных и индивидуальных особенностей личности. Значение имеют и дидактические принципы: научность, доступность, наглядность, сочетание различных форм, методов и средств обучения.</w:t>
      </w:r>
    </w:p>
    <w:p w:rsidR="008C7CA5" w:rsidRDefault="008C7CA5" w:rsidP="008C7CA5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образовательном процессе п</w:t>
      </w:r>
      <w:r w:rsidRPr="00E973E6">
        <w:rPr>
          <w:rFonts w:ascii="Times New Roman" w:hAnsi="Times New Roman"/>
          <w:sz w:val="24"/>
          <w:szCs w:val="24"/>
        </w:rPr>
        <w:t>едагог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973E6">
        <w:rPr>
          <w:rFonts w:ascii="Times New Roman" w:hAnsi="Times New Roman"/>
          <w:sz w:val="24"/>
          <w:szCs w:val="24"/>
        </w:rPr>
        <w:t xml:space="preserve"> применя</w:t>
      </w:r>
      <w:r>
        <w:rPr>
          <w:rFonts w:ascii="Times New Roman" w:hAnsi="Times New Roman"/>
          <w:sz w:val="24"/>
          <w:szCs w:val="24"/>
        </w:rPr>
        <w:t>ю</w:t>
      </w:r>
      <w:r w:rsidRPr="00E973E6">
        <w:rPr>
          <w:rFonts w:ascii="Times New Roman" w:hAnsi="Times New Roman"/>
          <w:sz w:val="24"/>
          <w:szCs w:val="24"/>
        </w:rPr>
        <w:t xml:space="preserve">т широкий спектр методов, приемов и средств обучения: ситуационно – </w:t>
      </w:r>
      <w:r w:rsidRPr="00E973E6">
        <w:rPr>
          <w:rFonts w:ascii="Times New Roman" w:hAnsi="Times New Roman"/>
          <w:iCs/>
          <w:color w:val="000000"/>
          <w:sz w:val="24"/>
          <w:szCs w:val="24"/>
        </w:rPr>
        <w:t>ролевые, интерактивные</w:t>
      </w:r>
      <w:r w:rsidRPr="00E973E6">
        <w:rPr>
          <w:rFonts w:ascii="Times New Roman" w:hAnsi="Times New Roman"/>
          <w:sz w:val="24"/>
          <w:szCs w:val="24"/>
        </w:rPr>
        <w:t xml:space="preserve">,  </w:t>
      </w:r>
      <w:r w:rsidRPr="00E973E6">
        <w:rPr>
          <w:rFonts w:ascii="Times New Roman" w:hAnsi="Times New Roman"/>
          <w:iCs/>
          <w:color w:val="000000"/>
          <w:sz w:val="24"/>
          <w:szCs w:val="24"/>
        </w:rPr>
        <w:t xml:space="preserve">деловые игры; </w:t>
      </w:r>
      <w:r w:rsidRPr="00E973E6">
        <w:rPr>
          <w:rFonts w:ascii="Times New Roman" w:hAnsi="Times New Roman"/>
          <w:sz w:val="24"/>
          <w:szCs w:val="24"/>
        </w:rPr>
        <w:t xml:space="preserve"> упражнения; тренинги; </w:t>
      </w:r>
      <w:r w:rsidRPr="00E973E6">
        <w:rPr>
          <w:rFonts w:ascii="Times New Roman" w:hAnsi="Times New Roman"/>
          <w:iCs/>
          <w:color w:val="000000"/>
          <w:sz w:val="24"/>
          <w:szCs w:val="24"/>
        </w:rPr>
        <w:t xml:space="preserve">беседы;  исследования; </w:t>
      </w:r>
      <w:proofErr w:type="spellStart"/>
      <w:r w:rsidRPr="00E973E6">
        <w:rPr>
          <w:rFonts w:ascii="Times New Roman" w:hAnsi="Times New Roman"/>
          <w:iCs/>
          <w:color w:val="000000"/>
          <w:sz w:val="24"/>
          <w:szCs w:val="24"/>
        </w:rPr>
        <w:t>дискуссии;игры</w:t>
      </w:r>
      <w:proofErr w:type="spellEnd"/>
      <w:r w:rsidRPr="00E973E6">
        <w:rPr>
          <w:rFonts w:ascii="Times New Roman" w:hAnsi="Times New Roman"/>
          <w:iCs/>
          <w:color w:val="000000"/>
          <w:sz w:val="24"/>
          <w:szCs w:val="24"/>
        </w:rPr>
        <w:t xml:space="preserve"> – размышления, конкурсы и </w:t>
      </w:r>
      <w:proofErr w:type="spellStart"/>
      <w:r w:rsidRPr="00E973E6">
        <w:rPr>
          <w:rFonts w:ascii="Times New Roman" w:hAnsi="Times New Roman"/>
          <w:iCs/>
          <w:color w:val="000000"/>
          <w:sz w:val="24"/>
          <w:szCs w:val="24"/>
        </w:rPr>
        <w:t>праздники.</w:t>
      </w:r>
      <w:r w:rsidRPr="00E973E6">
        <w:rPr>
          <w:rFonts w:ascii="Times New Roman" w:hAnsi="Times New Roman"/>
          <w:sz w:val="24"/>
          <w:szCs w:val="24"/>
        </w:rPr>
        <w:t>В</w:t>
      </w:r>
      <w:proofErr w:type="spellEnd"/>
      <w:r w:rsidRPr="00E973E6">
        <w:rPr>
          <w:rFonts w:ascii="Times New Roman" w:hAnsi="Times New Roman"/>
          <w:sz w:val="24"/>
          <w:szCs w:val="24"/>
        </w:rPr>
        <w:t xml:space="preserve"> процесс подготовки и проведения массовых коллективно - творческих </w:t>
      </w:r>
      <w:proofErr w:type="spellStart"/>
      <w:r w:rsidRPr="00E973E6">
        <w:rPr>
          <w:rFonts w:ascii="Times New Roman" w:hAnsi="Times New Roman"/>
          <w:sz w:val="24"/>
          <w:szCs w:val="24"/>
        </w:rPr>
        <w:t>делпедагог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 w:rsidRPr="00E973E6">
        <w:rPr>
          <w:rFonts w:ascii="Times New Roman" w:hAnsi="Times New Roman"/>
          <w:sz w:val="24"/>
          <w:szCs w:val="24"/>
        </w:rPr>
        <w:t xml:space="preserve"> активно вовлекает родителей обучающихся. </w:t>
      </w:r>
      <w:r>
        <w:rPr>
          <w:rFonts w:ascii="Times New Roman" w:hAnsi="Times New Roman"/>
          <w:sz w:val="24"/>
          <w:szCs w:val="24"/>
        </w:rPr>
        <w:t xml:space="preserve">Элементы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497E30">
        <w:rPr>
          <w:rFonts w:ascii="Times New Roman" w:eastAsia="Times New Roman" w:hAnsi="Times New Roman" w:cs="Times New Roman"/>
          <w:sz w:val="24"/>
          <w:szCs w:val="24"/>
        </w:rPr>
        <w:t>доровьесберегающи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497E30">
        <w:rPr>
          <w:rFonts w:ascii="Times New Roman" w:eastAsia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применяются на занятиях все творческих объединений, коллективно-творческие  технологии используют на занятиях объединений «Природа и художник», «Робототехника», «Школа танца», «Горный туризм»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и</w:t>
      </w:r>
      <w:r w:rsidRPr="00497E30">
        <w:rPr>
          <w:rFonts w:ascii="Times New Roman" w:eastAsia="Times New Roman" w:hAnsi="Times New Roman" w:cs="Times New Roman"/>
          <w:sz w:val="24"/>
          <w:szCs w:val="24"/>
        </w:rPr>
        <w:t>нформационные 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«Векторное моделирование», «Робототехника», «Мультипликация», «Компьютерная графика», «Школа танца»,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ИЗО»;</w:t>
      </w:r>
      <w:r w:rsidRPr="00497E30"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proofErr w:type="spellEnd"/>
      <w:r w:rsidRPr="00497E30">
        <w:rPr>
          <w:rFonts w:ascii="Times New Roman" w:eastAsia="Times New Roman" w:hAnsi="Times New Roman" w:cs="Times New Roman"/>
          <w:sz w:val="24"/>
          <w:szCs w:val="24"/>
        </w:rPr>
        <w:t xml:space="preserve"> проектного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ПДО в объединениях «Робототехника», «Арт Декор», «Кадр» и др.; </w:t>
      </w:r>
      <w:r w:rsidRPr="00497E30">
        <w:rPr>
          <w:rFonts w:ascii="Times New Roman" w:eastAsia="Times New Roman" w:hAnsi="Times New Roman" w:cs="Times New Roman"/>
          <w:sz w:val="24"/>
          <w:szCs w:val="24"/>
        </w:rPr>
        <w:t>Технология 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«Школа юного краеведа», «Историческое краеведение», «Робототехника».</w:t>
      </w:r>
    </w:p>
    <w:p w:rsidR="008C7CA5" w:rsidRPr="00497E30" w:rsidRDefault="008C7CA5" w:rsidP="00B15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7B3">
        <w:rPr>
          <w:rFonts w:ascii="Times New Roman" w:eastAsia="Times New Roman" w:hAnsi="Times New Roman" w:cs="Times New Roman"/>
          <w:sz w:val="24"/>
          <w:szCs w:val="24"/>
        </w:rPr>
        <w:t>Знания, умения и навыки учащихся, результативность реал</w:t>
      </w:r>
      <w:r w:rsidR="00B15C2A">
        <w:rPr>
          <w:rFonts w:ascii="Times New Roman" w:eastAsia="Times New Roman" w:hAnsi="Times New Roman" w:cs="Times New Roman"/>
          <w:sz w:val="24"/>
          <w:szCs w:val="24"/>
        </w:rPr>
        <w:t>изуемых программ оцениваются на основании «Программы аттестации учащихся по образовательной программе» (</w:t>
      </w:r>
      <w:r w:rsidR="00D51A4E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разрабатывается ПДО совместно с методистом Центра, рассматривается на заседании МС  и утверждается директором) </w:t>
      </w:r>
      <w:r w:rsidR="00B15C2A">
        <w:rPr>
          <w:rFonts w:ascii="Times New Roman" w:eastAsia="Times New Roman" w:hAnsi="Times New Roman" w:cs="Times New Roman"/>
          <w:sz w:val="24"/>
          <w:szCs w:val="24"/>
        </w:rPr>
        <w:t xml:space="preserve">и по </w:t>
      </w:r>
      <w:r w:rsidRPr="003847B3">
        <w:rPr>
          <w:rFonts w:ascii="Times New Roman" w:eastAsia="Times New Roman" w:hAnsi="Times New Roman" w:cs="Times New Roman"/>
          <w:sz w:val="24"/>
          <w:szCs w:val="24"/>
        </w:rPr>
        <w:t>результатам участия в смотрах, фестивалях и конкурсах различных уровней. Анализ результативности участия школы в фестивалях и конкурсах говорит о том, что учащиеся и педагоги не только активно принимают участие в таких мероприятиях, но и имеют  положительные показатели результативности своего участия.</w:t>
      </w:r>
    </w:p>
    <w:p w:rsidR="000275F1" w:rsidRPr="000275F1" w:rsidRDefault="008C7CA5" w:rsidP="00873BF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ab/>
      </w:r>
      <w:r w:rsidR="007B7D39" w:rsidRPr="000275F1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П</w:t>
      </w:r>
      <w:r w:rsidR="00926218" w:rsidRPr="000275F1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ропаганда здорового и безопасного образа жизни, укрепление здоровья </w:t>
      </w:r>
      <w:proofErr w:type="spellStart"/>
      <w:r w:rsidR="00926218" w:rsidRPr="000275F1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обучающихся</w:t>
      </w:r>
      <w:r w:rsidR="007B7D39" w:rsidRPr="000275F1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организуется</w:t>
      </w:r>
      <w:proofErr w:type="spellEnd"/>
      <w:r w:rsidR="007B7D39" w:rsidRPr="000275F1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в учреждении на основании </w:t>
      </w:r>
      <w:r w:rsidR="00926149" w:rsidRPr="000275F1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Плана работы ЦДТ на учебный год</w:t>
      </w:r>
      <w:r w:rsidR="000275F1" w:rsidRPr="000275F1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.</w:t>
      </w:r>
    </w:p>
    <w:p w:rsidR="00926218" w:rsidRPr="000275F1" w:rsidRDefault="00926149" w:rsidP="00873BF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0275F1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Раздел 3.1.5. Воспитательная работа, предусматривает реализацию основных массовых мероприятий.  </w:t>
      </w:r>
    </w:p>
    <w:p w:rsidR="00926149" w:rsidRPr="000275F1" w:rsidRDefault="00926149" w:rsidP="00873B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F1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Практическая деятельность заключается в у</w:t>
      </w:r>
      <w:r w:rsidRPr="000275F1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0275F1">
        <w:rPr>
          <w:rFonts w:ascii="Times New Roman" w:hAnsi="Times New Roman" w:cs="Times New Roman"/>
          <w:sz w:val="24"/>
          <w:szCs w:val="24"/>
        </w:rPr>
        <w:t>и</w:t>
      </w:r>
      <w:r w:rsidRPr="000275F1">
        <w:rPr>
          <w:rFonts w:ascii="Times New Roman" w:eastAsia="Times New Roman" w:hAnsi="Times New Roman" w:cs="Times New Roman"/>
          <w:sz w:val="24"/>
          <w:szCs w:val="24"/>
        </w:rPr>
        <w:t xml:space="preserve"> детских творческих объединений в конкурсах, выставках, соревнованиях, сборах муниципального, областного, всероссийского  и других уровней</w:t>
      </w:r>
      <w:r w:rsidRPr="000275F1">
        <w:rPr>
          <w:rFonts w:ascii="Times New Roman" w:hAnsi="Times New Roman" w:cs="Times New Roman"/>
          <w:sz w:val="24"/>
          <w:szCs w:val="24"/>
        </w:rPr>
        <w:t>, п</w:t>
      </w:r>
      <w:r w:rsidRPr="000275F1">
        <w:rPr>
          <w:rFonts w:ascii="Times New Roman" w:eastAsia="Times New Roman" w:hAnsi="Times New Roman" w:cs="Times New Roman"/>
          <w:sz w:val="24"/>
          <w:szCs w:val="24"/>
        </w:rPr>
        <w:t>одготовк</w:t>
      </w:r>
      <w:r w:rsidRPr="000275F1">
        <w:rPr>
          <w:rFonts w:ascii="Times New Roman" w:hAnsi="Times New Roman" w:cs="Times New Roman"/>
          <w:sz w:val="24"/>
          <w:szCs w:val="24"/>
        </w:rPr>
        <w:t>е</w:t>
      </w:r>
      <w:r w:rsidRPr="000275F1">
        <w:rPr>
          <w:rFonts w:ascii="Times New Roman" w:eastAsia="Times New Roman" w:hAnsi="Times New Roman" w:cs="Times New Roman"/>
          <w:sz w:val="24"/>
          <w:szCs w:val="24"/>
        </w:rPr>
        <w:t xml:space="preserve"> и проведени</w:t>
      </w:r>
      <w:r w:rsidRPr="000275F1">
        <w:rPr>
          <w:rFonts w:ascii="Times New Roman" w:hAnsi="Times New Roman" w:cs="Times New Roman"/>
          <w:sz w:val="24"/>
          <w:szCs w:val="24"/>
        </w:rPr>
        <w:t xml:space="preserve">ю </w:t>
      </w:r>
      <w:r w:rsidRPr="000275F1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физкультурно-спортивной направленности, спортивно-массовых мероприятий</w:t>
      </w:r>
      <w:r w:rsidRPr="000275F1">
        <w:rPr>
          <w:rFonts w:ascii="Times New Roman" w:hAnsi="Times New Roman" w:cs="Times New Roman"/>
          <w:sz w:val="24"/>
          <w:szCs w:val="24"/>
        </w:rPr>
        <w:t xml:space="preserve">, </w:t>
      </w:r>
      <w:r w:rsidRPr="000275F1">
        <w:rPr>
          <w:rFonts w:ascii="Times New Roman" w:eastAsia="Times New Roman" w:hAnsi="Times New Roman" w:cs="Times New Roman"/>
          <w:sz w:val="24"/>
          <w:szCs w:val="24"/>
        </w:rPr>
        <w:t>творческого отчета объединений проекта БП «Робототехника</w:t>
      </w:r>
      <w:r w:rsidR="00B01CA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75F1">
        <w:rPr>
          <w:rFonts w:ascii="Times New Roman" w:hAnsi="Times New Roman" w:cs="Times New Roman"/>
          <w:sz w:val="24"/>
          <w:szCs w:val="24"/>
        </w:rPr>
        <w:t xml:space="preserve">, </w:t>
      </w:r>
      <w:r w:rsidRPr="000275F1">
        <w:rPr>
          <w:rFonts w:ascii="Times New Roman" w:eastAsia="Times New Roman" w:hAnsi="Times New Roman" w:cs="Times New Roman"/>
          <w:sz w:val="24"/>
          <w:szCs w:val="24"/>
        </w:rPr>
        <w:t>выставк</w:t>
      </w:r>
      <w:r w:rsidRPr="000275F1">
        <w:rPr>
          <w:rFonts w:ascii="Times New Roman" w:hAnsi="Times New Roman" w:cs="Times New Roman"/>
          <w:sz w:val="24"/>
          <w:szCs w:val="24"/>
        </w:rPr>
        <w:t>и</w:t>
      </w:r>
      <w:r w:rsidRPr="000275F1">
        <w:rPr>
          <w:rFonts w:ascii="Times New Roman" w:eastAsia="Times New Roman" w:hAnsi="Times New Roman" w:cs="Times New Roman"/>
          <w:sz w:val="24"/>
          <w:szCs w:val="24"/>
        </w:rPr>
        <w:t xml:space="preserve"> творческих проектов</w:t>
      </w:r>
      <w:r w:rsidRPr="000275F1">
        <w:rPr>
          <w:rFonts w:ascii="Times New Roman" w:hAnsi="Times New Roman" w:cs="Times New Roman"/>
          <w:sz w:val="24"/>
          <w:szCs w:val="24"/>
        </w:rPr>
        <w:t xml:space="preserve">, </w:t>
      </w:r>
      <w:r w:rsidRPr="000275F1">
        <w:rPr>
          <w:rFonts w:ascii="Times New Roman" w:eastAsia="Times New Roman" w:hAnsi="Times New Roman" w:cs="Times New Roman"/>
          <w:sz w:val="24"/>
          <w:szCs w:val="24"/>
        </w:rPr>
        <w:t>открыт</w:t>
      </w:r>
      <w:r w:rsidRPr="000275F1">
        <w:rPr>
          <w:rFonts w:ascii="Times New Roman" w:hAnsi="Times New Roman" w:cs="Times New Roman"/>
          <w:sz w:val="24"/>
          <w:szCs w:val="24"/>
        </w:rPr>
        <w:t xml:space="preserve">ых </w:t>
      </w:r>
      <w:r w:rsidRPr="000275F1">
        <w:rPr>
          <w:rFonts w:ascii="Times New Roman" w:eastAsia="Times New Roman" w:hAnsi="Times New Roman" w:cs="Times New Roman"/>
          <w:sz w:val="24"/>
          <w:szCs w:val="24"/>
        </w:rPr>
        <w:t xml:space="preserve"> мероприяти</w:t>
      </w:r>
      <w:r w:rsidRPr="000275F1">
        <w:rPr>
          <w:rFonts w:ascii="Times New Roman" w:hAnsi="Times New Roman" w:cs="Times New Roman"/>
          <w:sz w:val="24"/>
          <w:szCs w:val="24"/>
        </w:rPr>
        <w:t xml:space="preserve">й </w:t>
      </w:r>
      <w:r w:rsidRPr="000275F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0275F1">
        <w:rPr>
          <w:rFonts w:ascii="Times New Roman" w:hAnsi="Times New Roman" w:cs="Times New Roman"/>
          <w:sz w:val="24"/>
          <w:szCs w:val="24"/>
        </w:rPr>
        <w:t>профилю объединения.</w:t>
      </w:r>
    </w:p>
    <w:p w:rsidR="000275F1" w:rsidRPr="000275F1" w:rsidRDefault="00926149" w:rsidP="00873BF0">
      <w:pPr>
        <w:tabs>
          <w:tab w:val="left" w:pos="4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5F1">
        <w:rPr>
          <w:rFonts w:ascii="Times New Roman" w:eastAsia="Times New Roman" w:hAnsi="Times New Roman" w:cs="Times New Roman"/>
          <w:b/>
          <w:sz w:val="24"/>
          <w:szCs w:val="24"/>
        </w:rPr>
        <w:t>Здоровьесберегающая</w:t>
      </w:r>
      <w:proofErr w:type="spellEnd"/>
      <w:r w:rsidRPr="000275F1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деятельность</w:t>
      </w:r>
      <w:r w:rsidRPr="000275F1">
        <w:rPr>
          <w:rFonts w:ascii="Times New Roman" w:hAnsi="Times New Roman" w:cs="Times New Roman"/>
          <w:b/>
          <w:sz w:val="24"/>
          <w:szCs w:val="24"/>
        </w:rPr>
        <w:t xml:space="preserve"> заключается в к</w:t>
      </w:r>
      <w:r w:rsidRPr="000275F1">
        <w:rPr>
          <w:rFonts w:ascii="Times New Roman" w:eastAsia="Times New Roman" w:hAnsi="Times New Roman" w:cs="Times New Roman"/>
          <w:sz w:val="24"/>
          <w:szCs w:val="24"/>
        </w:rPr>
        <w:t>онтрол</w:t>
      </w:r>
      <w:r w:rsidRPr="000275F1">
        <w:rPr>
          <w:rFonts w:ascii="Times New Roman" w:hAnsi="Times New Roman" w:cs="Times New Roman"/>
          <w:sz w:val="24"/>
          <w:szCs w:val="24"/>
        </w:rPr>
        <w:t xml:space="preserve">е </w:t>
      </w:r>
      <w:r w:rsidRPr="000275F1">
        <w:rPr>
          <w:rFonts w:ascii="Times New Roman" w:eastAsia="Times New Roman" w:hAnsi="Times New Roman" w:cs="Times New Roman"/>
          <w:sz w:val="24"/>
          <w:szCs w:val="24"/>
        </w:rPr>
        <w:t xml:space="preserve"> за соблюдением санитарно-гигиенических требований</w:t>
      </w:r>
      <w:r w:rsidRPr="000275F1">
        <w:rPr>
          <w:rFonts w:ascii="Times New Roman" w:hAnsi="Times New Roman" w:cs="Times New Roman"/>
          <w:sz w:val="24"/>
          <w:szCs w:val="24"/>
        </w:rPr>
        <w:t xml:space="preserve"> в учебных кабинетах и </w:t>
      </w:r>
      <w:r w:rsidRPr="000275F1">
        <w:rPr>
          <w:rFonts w:ascii="Times New Roman" w:eastAsia="Times New Roman" w:hAnsi="Times New Roman" w:cs="Times New Roman"/>
          <w:sz w:val="24"/>
          <w:szCs w:val="24"/>
        </w:rPr>
        <w:t xml:space="preserve"> вспомогательных  помещениях</w:t>
      </w:r>
      <w:r w:rsidRPr="000275F1">
        <w:rPr>
          <w:rFonts w:ascii="Times New Roman" w:hAnsi="Times New Roman" w:cs="Times New Roman"/>
          <w:sz w:val="24"/>
          <w:szCs w:val="24"/>
        </w:rPr>
        <w:t>, п</w:t>
      </w:r>
      <w:r w:rsidRPr="000275F1">
        <w:rPr>
          <w:rFonts w:ascii="Times New Roman" w:eastAsia="Times New Roman" w:hAnsi="Times New Roman" w:cs="Times New Roman"/>
          <w:sz w:val="24"/>
          <w:szCs w:val="24"/>
        </w:rPr>
        <w:t>роведени</w:t>
      </w:r>
      <w:r w:rsidRPr="000275F1">
        <w:rPr>
          <w:rFonts w:ascii="Times New Roman" w:hAnsi="Times New Roman" w:cs="Times New Roman"/>
          <w:sz w:val="24"/>
          <w:szCs w:val="24"/>
        </w:rPr>
        <w:t>и</w:t>
      </w:r>
      <w:r w:rsidRPr="000275F1">
        <w:rPr>
          <w:rFonts w:ascii="Times New Roman" w:eastAsia="Times New Roman" w:hAnsi="Times New Roman" w:cs="Times New Roman"/>
          <w:sz w:val="24"/>
          <w:szCs w:val="24"/>
        </w:rPr>
        <w:t xml:space="preserve"> инструктажей по ОТ и ТБ с обучающимися в учебное время, во время проведения культурно-массовых, спортивных, туристических  </w:t>
      </w:r>
      <w:proofErr w:type="spellStart"/>
      <w:r w:rsidRPr="000275F1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0275F1">
        <w:rPr>
          <w:rFonts w:ascii="Times New Roman" w:hAnsi="Times New Roman" w:cs="Times New Roman"/>
          <w:sz w:val="24"/>
          <w:szCs w:val="24"/>
        </w:rPr>
        <w:t>.</w:t>
      </w:r>
      <w:r w:rsidRPr="000275F1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proofErr w:type="spellEnd"/>
      <w:r w:rsidRPr="000275F1">
        <w:rPr>
          <w:rFonts w:ascii="Times New Roman" w:eastAsia="Times New Roman" w:hAnsi="Times New Roman" w:cs="Times New Roman"/>
          <w:sz w:val="24"/>
          <w:szCs w:val="24"/>
        </w:rPr>
        <w:t xml:space="preserve"> работы по профилактике </w:t>
      </w:r>
      <w:r w:rsidRPr="000275F1">
        <w:rPr>
          <w:rFonts w:ascii="Times New Roman" w:hAnsi="Times New Roman" w:cs="Times New Roman"/>
          <w:sz w:val="24"/>
          <w:szCs w:val="24"/>
        </w:rPr>
        <w:t xml:space="preserve">вредных привычек, пропаганде  ЗОЖ, </w:t>
      </w:r>
      <w:r w:rsidRPr="000275F1">
        <w:rPr>
          <w:rFonts w:ascii="Times New Roman" w:eastAsia="Times New Roman" w:hAnsi="Times New Roman" w:cs="Times New Roman"/>
          <w:sz w:val="24"/>
          <w:szCs w:val="24"/>
        </w:rPr>
        <w:t>детского травматизма, пропаганде ПДД</w:t>
      </w:r>
      <w:r w:rsidR="000275F1" w:rsidRPr="000275F1">
        <w:rPr>
          <w:rFonts w:ascii="Times New Roman" w:hAnsi="Times New Roman" w:cs="Times New Roman"/>
          <w:sz w:val="24"/>
          <w:szCs w:val="24"/>
        </w:rPr>
        <w:t xml:space="preserve">, </w:t>
      </w:r>
      <w:r w:rsidR="000275F1">
        <w:rPr>
          <w:rFonts w:ascii="Times New Roman" w:hAnsi="Times New Roman" w:cs="Times New Roman"/>
          <w:sz w:val="24"/>
          <w:szCs w:val="24"/>
        </w:rPr>
        <w:t>о</w:t>
      </w:r>
      <w:r w:rsidRPr="000275F1">
        <w:rPr>
          <w:rFonts w:ascii="Times New Roman" w:eastAsia="Times New Roman" w:hAnsi="Times New Roman" w:cs="Times New Roman"/>
          <w:sz w:val="24"/>
          <w:szCs w:val="24"/>
        </w:rPr>
        <w:t xml:space="preserve">рганизация работы по проведению предупредительных мер режима безопасности, предупреждению террористических </w:t>
      </w:r>
      <w:proofErr w:type="spellStart"/>
      <w:r w:rsidRPr="000275F1">
        <w:rPr>
          <w:rFonts w:ascii="Times New Roman" w:eastAsia="Times New Roman" w:hAnsi="Times New Roman" w:cs="Times New Roman"/>
          <w:sz w:val="24"/>
          <w:szCs w:val="24"/>
        </w:rPr>
        <w:t>актов</w:t>
      </w:r>
      <w:r w:rsidR="000275F1" w:rsidRPr="000275F1">
        <w:rPr>
          <w:rFonts w:ascii="Times New Roman" w:hAnsi="Times New Roman" w:cs="Times New Roman"/>
          <w:sz w:val="24"/>
          <w:szCs w:val="24"/>
        </w:rPr>
        <w:t>.</w:t>
      </w:r>
      <w:r w:rsidR="000275F1" w:rsidRPr="000275F1"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proofErr w:type="spellEnd"/>
      <w:r w:rsidR="000275F1" w:rsidRPr="000275F1">
        <w:rPr>
          <w:rFonts w:ascii="Times New Roman" w:eastAsia="Times New Roman" w:hAnsi="Times New Roman" w:cs="Times New Roman"/>
          <w:b/>
          <w:sz w:val="24"/>
          <w:szCs w:val="24"/>
        </w:rPr>
        <w:t xml:space="preserve"> по  профилактике безнадзорности и правонарушений несовершеннолетних</w:t>
      </w:r>
      <w:r w:rsidR="000275F1" w:rsidRPr="000275F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275F1" w:rsidRPr="000275F1">
        <w:rPr>
          <w:rFonts w:ascii="Times New Roman" w:eastAsia="Times New Roman" w:hAnsi="Times New Roman" w:cs="Times New Roman"/>
          <w:sz w:val="24"/>
          <w:szCs w:val="24"/>
        </w:rPr>
        <w:t xml:space="preserve">Создание банка данных неблагополучных семей обучающихся, склонных к правонарушениям и стоящих на </w:t>
      </w:r>
      <w:proofErr w:type="spellStart"/>
      <w:r w:rsidR="000275F1" w:rsidRPr="000275F1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="000275F1" w:rsidRPr="000275F1">
        <w:rPr>
          <w:rFonts w:ascii="Times New Roman" w:eastAsia="Times New Roman" w:hAnsi="Times New Roman" w:cs="Times New Roman"/>
          <w:sz w:val="24"/>
          <w:szCs w:val="24"/>
        </w:rPr>
        <w:t xml:space="preserve"> учете и в ПДН</w:t>
      </w:r>
      <w:r w:rsidR="000275F1" w:rsidRPr="000275F1">
        <w:rPr>
          <w:rFonts w:ascii="Times New Roman" w:hAnsi="Times New Roman" w:cs="Times New Roman"/>
          <w:sz w:val="24"/>
          <w:szCs w:val="24"/>
        </w:rPr>
        <w:t>, в</w:t>
      </w:r>
      <w:r w:rsidR="000275F1" w:rsidRPr="000275F1">
        <w:rPr>
          <w:rFonts w:ascii="Times New Roman" w:eastAsia="Times New Roman" w:hAnsi="Times New Roman" w:cs="Times New Roman"/>
          <w:sz w:val="24"/>
          <w:szCs w:val="24"/>
        </w:rPr>
        <w:t xml:space="preserve">овлечение в систему дополнительного образования детей и подростков с </w:t>
      </w:r>
      <w:proofErr w:type="spellStart"/>
      <w:r w:rsidR="000275F1" w:rsidRPr="000275F1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="000275F1" w:rsidRPr="000275F1">
        <w:rPr>
          <w:rFonts w:ascii="Times New Roman" w:eastAsia="Times New Roman" w:hAnsi="Times New Roman" w:cs="Times New Roman"/>
          <w:sz w:val="24"/>
          <w:szCs w:val="24"/>
        </w:rPr>
        <w:t xml:space="preserve"> поведением</w:t>
      </w:r>
      <w:r w:rsidR="000275F1" w:rsidRPr="000275F1">
        <w:rPr>
          <w:rFonts w:ascii="Times New Roman" w:hAnsi="Times New Roman" w:cs="Times New Roman"/>
          <w:sz w:val="24"/>
          <w:szCs w:val="24"/>
        </w:rPr>
        <w:t>, о</w:t>
      </w:r>
      <w:r w:rsidR="000275F1" w:rsidRPr="000275F1">
        <w:rPr>
          <w:rFonts w:ascii="Times New Roman" w:eastAsia="Times New Roman" w:hAnsi="Times New Roman" w:cs="Times New Roman"/>
          <w:sz w:val="24"/>
          <w:szCs w:val="24"/>
        </w:rPr>
        <w:t>рганизация воспитательных часов по вопросам профилактики правонарушений среди несовершеннолетних</w:t>
      </w:r>
    </w:p>
    <w:p w:rsidR="000275F1" w:rsidRPr="000275F1" w:rsidRDefault="000275F1" w:rsidP="00873B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5F1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Работа </w:t>
      </w:r>
      <w:proofErr w:type="spellStart"/>
      <w:r w:rsidRPr="000275F1">
        <w:rPr>
          <w:rFonts w:ascii="Times New Roman" w:eastAsia="Times New Roman" w:hAnsi="Times New Roman" w:cs="Times New Roman"/>
          <w:b/>
          <w:sz w:val="24"/>
          <w:szCs w:val="24"/>
        </w:rPr>
        <w:t>поОТ</w:t>
      </w:r>
      <w:proofErr w:type="spellEnd"/>
      <w:r w:rsidRPr="000275F1">
        <w:rPr>
          <w:rFonts w:ascii="Times New Roman" w:eastAsia="Times New Roman" w:hAnsi="Times New Roman" w:cs="Times New Roman"/>
          <w:b/>
          <w:sz w:val="24"/>
          <w:szCs w:val="24"/>
        </w:rPr>
        <w:t xml:space="preserve"> и ТБ, профилактике травматизма</w:t>
      </w:r>
      <w:r w:rsidRPr="000275F1">
        <w:rPr>
          <w:rFonts w:ascii="Times New Roman" w:hAnsi="Times New Roman" w:cs="Times New Roman"/>
          <w:b/>
          <w:sz w:val="24"/>
          <w:szCs w:val="24"/>
        </w:rPr>
        <w:t xml:space="preserve">  заключается в о</w:t>
      </w:r>
      <w:r w:rsidRPr="000275F1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 w:rsidRPr="000275F1">
        <w:rPr>
          <w:rFonts w:ascii="Times New Roman" w:hAnsi="Times New Roman" w:cs="Times New Roman"/>
          <w:sz w:val="24"/>
          <w:szCs w:val="24"/>
        </w:rPr>
        <w:t>и</w:t>
      </w:r>
      <w:r w:rsidRPr="000275F1">
        <w:rPr>
          <w:rFonts w:ascii="Times New Roman" w:eastAsia="Times New Roman" w:hAnsi="Times New Roman" w:cs="Times New Roman"/>
          <w:sz w:val="24"/>
          <w:szCs w:val="24"/>
        </w:rPr>
        <w:t xml:space="preserve"> и проведени</w:t>
      </w:r>
      <w:r w:rsidRPr="000275F1">
        <w:rPr>
          <w:rFonts w:ascii="Times New Roman" w:hAnsi="Times New Roman" w:cs="Times New Roman"/>
          <w:sz w:val="24"/>
          <w:szCs w:val="24"/>
        </w:rPr>
        <w:t>ю</w:t>
      </w:r>
    </w:p>
    <w:p w:rsidR="00926149" w:rsidRPr="000275F1" w:rsidRDefault="000275F1" w:rsidP="00873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5F1">
        <w:rPr>
          <w:rFonts w:ascii="Times New Roman" w:eastAsia="Times New Roman" w:hAnsi="Times New Roman" w:cs="Times New Roman"/>
          <w:sz w:val="24"/>
          <w:szCs w:val="24"/>
        </w:rPr>
        <w:t>инструктажей по ОТ и ТБ   с обучающимися</w:t>
      </w:r>
      <w:r w:rsidRPr="000275F1">
        <w:rPr>
          <w:rFonts w:ascii="Times New Roman" w:hAnsi="Times New Roman" w:cs="Times New Roman"/>
          <w:sz w:val="24"/>
          <w:szCs w:val="24"/>
        </w:rPr>
        <w:t>, к</w:t>
      </w:r>
      <w:r w:rsidRPr="000275F1">
        <w:rPr>
          <w:rFonts w:ascii="Times New Roman" w:eastAsia="Times New Roman" w:hAnsi="Times New Roman" w:cs="Times New Roman"/>
          <w:sz w:val="24"/>
          <w:szCs w:val="24"/>
        </w:rPr>
        <w:t>онтрол</w:t>
      </w:r>
      <w:r w:rsidRPr="000275F1">
        <w:rPr>
          <w:rFonts w:ascii="Times New Roman" w:hAnsi="Times New Roman" w:cs="Times New Roman"/>
          <w:sz w:val="24"/>
          <w:szCs w:val="24"/>
        </w:rPr>
        <w:t>е</w:t>
      </w:r>
      <w:r w:rsidRPr="000275F1">
        <w:rPr>
          <w:rFonts w:ascii="Times New Roman" w:eastAsia="Times New Roman" w:hAnsi="Times New Roman" w:cs="Times New Roman"/>
          <w:sz w:val="24"/>
          <w:szCs w:val="24"/>
        </w:rPr>
        <w:t xml:space="preserve"> за соответствием санитарно-гигиеническим нормам, требованиям пожарной и электробезопасности помещений, оборудования и инвентаря, используемых в системе дополнительного образования</w:t>
      </w:r>
      <w:r w:rsidRPr="000275F1">
        <w:rPr>
          <w:rFonts w:ascii="Times New Roman" w:hAnsi="Times New Roman" w:cs="Times New Roman"/>
          <w:sz w:val="24"/>
          <w:szCs w:val="24"/>
        </w:rPr>
        <w:t>, к</w:t>
      </w:r>
      <w:r w:rsidRPr="000275F1">
        <w:rPr>
          <w:rFonts w:ascii="Times New Roman" w:eastAsia="Times New Roman" w:hAnsi="Times New Roman" w:cs="Times New Roman"/>
          <w:sz w:val="24"/>
          <w:szCs w:val="24"/>
        </w:rPr>
        <w:t>онтрол</w:t>
      </w:r>
      <w:r w:rsidRPr="000275F1">
        <w:rPr>
          <w:rFonts w:ascii="Times New Roman" w:hAnsi="Times New Roman" w:cs="Times New Roman"/>
          <w:sz w:val="24"/>
          <w:szCs w:val="24"/>
        </w:rPr>
        <w:t xml:space="preserve">е </w:t>
      </w:r>
      <w:r w:rsidRPr="000275F1">
        <w:rPr>
          <w:rFonts w:ascii="Times New Roman" w:eastAsia="Times New Roman" w:hAnsi="Times New Roman" w:cs="Times New Roman"/>
          <w:sz w:val="24"/>
          <w:szCs w:val="24"/>
        </w:rPr>
        <w:t xml:space="preserve"> за ведением документации, журналов инструктажей по ТБ в системе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218" w:rsidRDefault="00926218" w:rsidP="00873B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26218" w:rsidRPr="00EC3CDE" w:rsidRDefault="00926218" w:rsidP="00E13F13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EC3CDE">
        <w:rPr>
          <w:rFonts w:ascii="Times New Roman" w:hAnsi="Times New Roman"/>
          <w:b/>
          <w:i/>
          <w:sz w:val="24"/>
          <w:szCs w:val="24"/>
        </w:rPr>
        <w:t xml:space="preserve">2.3. Условия реализации образовательной деятельности </w:t>
      </w:r>
    </w:p>
    <w:p w:rsidR="00926218" w:rsidRPr="00EC3CDE" w:rsidRDefault="00926218" w:rsidP="0092621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EC3CDE">
        <w:rPr>
          <w:rFonts w:ascii="Times New Roman" w:hAnsi="Times New Roman"/>
          <w:i/>
          <w:sz w:val="24"/>
          <w:szCs w:val="24"/>
        </w:rPr>
        <w:t>учебно-методическое и программно-информационное обеспечение образовательного процесса: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926218" w:rsidRPr="00EC3CDE" w:rsidTr="005C1CA8">
        <w:tc>
          <w:tcPr>
            <w:tcW w:w="3794" w:type="dxa"/>
          </w:tcPr>
          <w:p w:rsidR="00926218" w:rsidRPr="00EC3CD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 xml:space="preserve">Наличие в подразделениях учебно-методических материалов, в том числе в электронном варианте, возможность и </w:t>
            </w:r>
            <w:r w:rsidRPr="00EC3CDE">
              <w:rPr>
                <w:rFonts w:ascii="Times New Roman" w:hAnsi="Times New Roman"/>
                <w:sz w:val="24"/>
                <w:szCs w:val="24"/>
              </w:rPr>
              <w:lastRenderedPageBreak/>
              <w:t>варианты доступа к ним обучаемых</w:t>
            </w:r>
          </w:p>
        </w:tc>
        <w:tc>
          <w:tcPr>
            <w:tcW w:w="6662" w:type="dxa"/>
          </w:tcPr>
          <w:p w:rsidR="00B15C2A" w:rsidRDefault="005C1CA8" w:rsidP="00B15C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Источником учебной информации в Центре является фонд учебно-методической литературы (более 350 изданий)</w:t>
            </w:r>
            <w:r w:rsidR="00B01C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E455C" w:rsidRPr="00497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Источниками учебной информации по программам </w:t>
            </w:r>
            <w:r w:rsidR="00AE455C" w:rsidRPr="00497E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 соответствующей направленности являются: периодическая печать (журналы), учебные пособия, приобретаемые или взя</w:t>
            </w:r>
            <w:r w:rsidR="00032706">
              <w:rPr>
                <w:rFonts w:ascii="Times New Roman" w:eastAsia="Times New Roman" w:hAnsi="Times New Roman" w:cs="Times New Roman"/>
                <w:sz w:val="24"/>
                <w:szCs w:val="24"/>
              </w:rPr>
              <w:t>тые на абонемент в библиотеках поселка, ОУ</w:t>
            </w:r>
            <w:r w:rsidR="00AE455C" w:rsidRPr="00497E30">
              <w:rPr>
                <w:rFonts w:ascii="Times New Roman" w:eastAsia="Times New Roman" w:hAnsi="Times New Roman" w:cs="Times New Roman"/>
                <w:sz w:val="24"/>
                <w:szCs w:val="24"/>
              </w:rPr>
              <w:t>,  интернет источники</w:t>
            </w:r>
            <w:r w:rsidR="000327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6218" w:rsidRPr="00B15C2A" w:rsidRDefault="00AE455C" w:rsidP="00B15C2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7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каждой дополнительной образовательной программе имеется подборка методических, учебных материалов, дисков и </w:t>
            </w:r>
            <w:proofErr w:type="spellStart"/>
            <w:r w:rsidRPr="00497E30">
              <w:rPr>
                <w:rFonts w:ascii="Times New Roman" w:eastAsia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="00B15C2A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перечень чего указан в «</w:t>
            </w:r>
            <w:r w:rsidR="00B15C2A" w:rsidRPr="00B15C2A">
              <w:rPr>
                <w:rFonts w:ascii="Times New Roman" w:hAnsi="Times New Roman"/>
                <w:sz w:val="24"/>
                <w:szCs w:val="24"/>
              </w:rPr>
              <w:t>Спис</w:t>
            </w:r>
            <w:r w:rsidR="00B15C2A">
              <w:rPr>
                <w:rFonts w:ascii="Times New Roman" w:hAnsi="Times New Roman"/>
                <w:sz w:val="24"/>
                <w:szCs w:val="24"/>
              </w:rPr>
              <w:t>ке</w:t>
            </w:r>
            <w:r w:rsidR="00B15C2A" w:rsidRPr="00B15C2A">
              <w:rPr>
                <w:rFonts w:ascii="Times New Roman" w:hAnsi="Times New Roman"/>
                <w:sz w:val="24"/>
                <w:szCs w:val="24"/>
              </w:rPr>
              <w:t xml:space="preserve"> используемой литературы</w:t>
            </w:r>
            <w:r w:rsidR="00B15C2A">
              <w:rPr>
                <w:rFonts w:ascii="Times New Roman" w:hAnsi="Times New Roman"/>
                <w:sz w:val="24"/>
                <w:szCs w:val="24"/>
              </w:rPr>
              <w:t>»</w:t>
            </w:r>
            <w:r w:rsidR="00B15C2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926218" w:rsidRPr="00DF128D" w:rsidTr="005C1CA8">
        <w:tc>
          <w:tcPr>
            <w:tcW w:w="3794" w:type="dxa"/>
          </w:tcPr>
          <w:p w:rsidR="00926218" w:rsidRPr="00EC3CD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lastRenderedPageBreak/>
              <w:t>Наличие электронных пособий и других учебных изданий</w:t>
            </w:r>
          </w:p>
        </w:tc>
        <w:tc>
          <w:tcPr>
            <w:tcW w:w="6662" w:type="dxa"/>
          </w:tcPr>
          <w:p w:rsidR="00926218" w:rsidRPr="007B7D39" w:rsidRDefault="002061FB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Программно-информационные комплексы для занятий по направлению </w:t>
            </w:r>
            <w:r w:rsidRPr="007B7D39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  <w:r w:rsidRPr="007B7D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LegoEducationWeDo</w:t>
            </w:r>
            <w:proofErr w:type="spellEnd"/>
            <w:r w:rsidRPr="007B7D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LegoMindstormNXT</w:t>
            </w:r>
            <w:proofErr w:type="spellEnd"/>
            <w:r w:rsidRPr="007B7D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LegoTetrix</w:t>
            </w:r>
            <w:proofErr w:type="spellEnd"/>
            <w:r w:rsidRPr="007B7D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LegoEcoCity</w:t>
            </w:r>
            <w:proofErr w:type="spellEnd"/>
          </w:p>
        </w:tc>
      </w:tr>
      <w:tr w:rsidR="00926218" w:rsidRPr="00EC3CDE" w:rsidTr="005C1CA8">
        <w:tc>
          <w:tcPr>
            <w:tcW w:w="3794" w:type="dxa"/>
          </w:tcPr>
          <w:p w:rsidR="00926218" w:rsidRPr="00EC3CD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Обеспеченность компьютерами для реализации программ соответствующей направленности</w:t>
            </w:r>
          </w:p>
        </w:tc>
        <w:tc>
          <w:tcPr>
            <w:tcW w:w="6662" w:type="dxa"/>
          </w:tcPr>
          <w:p w:rsidR="00926218" w:rsidRPr="00EC3CDE" w:rsidRDefault="00B01CA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компьютеров, используемых </w:t>
            </w:r>
            <w:r w:rsidR="00B4673C">
              <w:rPr>
                <w:rFonts w:ascii="Times New Roman" w:hAnsi="Times New Roman"/>
                <w:sz w:val="24"/>
                <w:szCs w:val="24"/>
              </w:rPr>
              <w:t xml:space="preserve">в учебном процессе, составляет 14 единиц для реализации дополнительных образовательных программ «Робототехника», «Векторное моделирование», «Кадр», «Компьютерная графика», «Мультипликация». </w:t>
            </w:r>
          </w:p>
        </w:tc>
      </w:tr>
      <w:tr w:rsidR="00926218" w:rsidRPr="00EC3CDE" w:rsidTr="005C1CA8">
        <w:tc>
          <w:tcPr>
            <w:tcW w:w="3794" w:type="dxa"/>
          </w:tcPr>
          <w:p w:rsidR="00926218" w:rsidRPr="00EC3CD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Наличие аудио-</w:t>
            </w:r>
            <w:proofErr w:type="spellStart"/>
            <w:r w:rsidRPr="00EC3CDE">
              <w:rPr>
                <w:rFonts w:ascii="Times New Roman" w:hAnsi="Times New Roman"/>
                <w:sz w:val="24"/>
                <w:szCs w:val="24"/>
              </w:rPr>
              <w:t>видеосредств</w:t>
            </w:r>
            <w:proofErr w:type="spellEnd"/>
            <w:r w:rsidRPr="00EC3CDE">
              <w:rPr>
                <w:rFonts w:ascii="Times New Roman" w:hAnsi="Times New Roman"/>
                <w:sz w:val="24"/>
                <w:szCs w:val="24"/>
              </w:rPr>
              <w:t>, компьютерных программ для реализации образовательных программ соответствующей направленности</w:t>
            </w:r>
          </w:p>
        </w:tc>
        <w:tc>
          <w:tcPr>
            <w:tcW w:w="6662" w:type="dxa"/>
          </w:tcPr>
          <w:p w:rsidR="00926218" w:rsidRPr="00EC3CDE" w:rsidRDefault="00B4673C" w:rsidP="000040DE">
            <w:pPr>
              <w:spacing w:after="0" w:line="240" w:lineRule="auto"/>
              <w:ind w:left="-249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6218" w:rsidRPr="00EC3CDE" w:rsidTr="005C1CA8">
        <w:tc>
          <w:tcPr>
            <w:tcW w:w="3794" w:type="dxa"/>
          </w:tcPr>
          <w:p w:rsidR="00926218" w:rsidRPr="00EC3CD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Наличие выхода в Интернет, скорость доступа</w:t>
            </w:r>
          </w:p>
        </w:tc>
        <w:tc>
          <w:tcPr>
            <w:tcW w:w="6662" w:type="dxa"/>
          </w:tcPr>
          <w:p w:rsidR="00926218" w:rsidRPr="00EC3CDE" w:rsidRDefault="00D51A4E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Выход в Интернет осуществляется только в административном корпусе. </w:t>
            </w:r>
          </w:p>
        </w:tc>
      </w:tr>
    </w:tbl>
    <w:p w:rsidR="00926218" w:rsidRPr="00EC3CDE" w:rsidRDefault="00926218" w:rsidP="0092621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EC3CDE">
        <w:rPr>
          <w:rFonts w:ascii="Times New Roman" w:hAnsi="Times New Roman"/>
          <w:i/>
          <w:sz w:val="24"/>
          <w:szCs w:val="24"/>
        </w:rPr>
        <w:t>организация образовательного процесса: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662"/>
      </w:tblGrid>
      <w:tr w:rsidR="00926218" w:rsidRPr="00EC3CDE" w:rsidTr="000040DE">
        <w:tc>
          <w:tcPr>
            <w:tcW w:w="3799" w:type="dxa"/>
          </w:tcPr>
          <w:p w:rsidR="00926218" w:rsidRPr="00BD4F9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F9E">
              <w:rPr>
                <w:rFonts w:ascii="Times New Roman" w:hAnsi="Times New Roman"/>
                <w:sz w:val="24"/>
                <w:szCs w:val="24"/>
              </w:rPr>
              <w:t>Наличие детей, обучающихся по индивидуальным планам</w:t>
            </w:r>
          </w:p>
        </w:tc>
        <w:tc>
          <w:tcPr>
            <w:tcW w:w="6662" w:type="dxa"/>
          </w:tcPr>
          <w:p w:rsidR="00926218" w:rsidRPr="00BD4F9E" w:rsidRDefault="00B4673C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F9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процесс с обучающимися, имеющих первые и высшие спортивные разряды, проводится посредствам индивидуальных занятий продолжительностью 30-45 минут на каждого ребенка 2-3 раза в неделю в рамках образовательной программы в соответствии с требованиями СанПиН.</w:t>
            </w:r>
          </w:p>
          <w:p w:rsidR="00B4673C" w:rsidRPr="00BD4F9E" w:rsidRDefault="00B4673C" w:rsidP="00B46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F9E">
              <w:rPr>
                <w:rFonts w:ascii="Times New Roman" w:hAnsi="Times New Roman"/>
                <w:sz w:val="24"/>
                <w:szCs w:val="24"/>
              </w:rPr>
              <w:t xml:space="preserve">Индивидуальную работу педагог организует на каждом занятии при выполнении самостоятельной практической работы, при подготовке к туристическим соревнованиям, соревнованиям по робототехнике, </w:t>
            </w:r>
            <w:proofErr w:type="spellStart"/>
            <w:r w:rsidRPr="00BD4F9E">
              <w:rPr>
                <w:rFonts w:ascii="Times New Roman" w:hAnsi="Times New Roman"/>
                <w:sz w:val="24"/>
                <w:szCs w:val="24"/>
              </w:rPr>
              <w:t>авиамоделированию</w:t>
            </w:r>
            <w:proofErr w:type="spellEnd"/>
            <w:r w:rsidRPr="00BD4F9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D4F9E">
              <w:rPr>
                <w:rFonts w:ascii="Times New Roman" w:hAnsi="Times New Roman"/>
                <w:sz w:val="24"/>
                <w:szCs w:val="24"/>
              </w:rPr>
              <w:t>ракетомоделированию</w:t>
            </w:r>
            <w:proofErr w:type="spellEnd"/>
            <w:r w:rsidRPr="00BD4F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D4F9E" w:rsidRPr="00EC3CDE" w:rsidRDefault="00BD4F9E" w:rsidP="00B46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F9E">
              <w:rPr>
                <w:rFonts w:ascii="Times New Roman" w:hAnsi="Times New Roman"/>
                <w:sz w:val="24"/>
                <w:szCs w:val="24"/>
              </w:rPr>
              <w:t>Программы, направленные на индивидуальное обучение в Центре не реализуются.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6218" w:rsidRPr="00EC3CDE" w:rsidTr="000040DE">
        <w:tc>
          <w:tcPr>
            <w:tcW w:w="3799" w:type="dxa"/>
          </w:tcPr>
          <w:p w:rsidR="00926218" w:rsidRPr="00EC3CD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Наличие педагогического мониторинга</w:t>
            </w:r>
          </w:p>
        </w:tc>
        <w:tc>
          <w:tcPr>
            <w:tcW w:w="6662" w:type="dxa"/>
          </w:tcPr>
          <w:p w:rsidR="00E65E99" w:rsidRDefault="00E65E99" w:rsidP="00E65E9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871C9" w:rsidRPr="00C871C9">
              <w:rPr>
                <w:rFonts w:ascii="Times New Roman" w:hAnsi="Times New Roman" w:cs="Times New Roman"/>
                <w:sz w:val="24"/>
                <w:szCs w:val="24"/>
              </w:rPr>
              <w:t>Мониторинговая карта ЦДТ отражает работу по трем направлениям: учащиеся, педагоги,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1C9" w:rsidRPr="00C871C9" w:rsidRDefault="00E65E99" w:rsidP="00E65E9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</w:t>
            </w:r>
            <w:r w:rsidR="00C871C9" w:rsidRPr="00C871C9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 w:rsidR="00B836A5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объекту «Учащиеся»,</w:t>
            </w:r>
            <w:r w:rsidR="00C871C9" w:rsidRPr="00C871C9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рассмотрение следующих параметров: уровень усвоения детьми содержания преподаваемого предмета; устойчивость интереса детей к предмету (учебные достижения); уровень развития общих и специальных способностей (личностные достижения).  </w:t>
            </w:r>
          </w:p>
          <w:p w:rsidR="009E2B2E" w:rsidRDefault="009E2B2E" w:rsidP="00E65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образовательных программ предусматривает проведение промежуточной (не менее 1 раза в полугодие) и итоговой аттестации обучающихся в форме отчетных выставок, концертов, соревнований, конкурсов, тестов, </w:t>
            </w:r>
            <w:r w:rsidR="00E63C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</w:t>
            </w:r>
            <w:r w:rsidR="00D51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каждом объединении определена своя форма, что отражено в «Программе аттестации учащихся по образовательной программе»). </w:t>
            </w:r>
          </w:p>
          <w:p w:rsidR="009E2B2E" w:rsidRDefault="009E2B2E" w:rsidP="00E65E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 промежуточной и итоговой аттестации определяет педагог с учетом контингента обучающихся, содержания учебного материала, используемых 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образовательных технологий и тому подобных обстоятельств. </w:t>
            </w:r>
          </w:p>
          <w:p w:rsidR="009E2B2E" w:rsidRDefault="009E2B2E" w:rsidP="00E65E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проведении аттестации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="009F0B5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9F0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 прошлого учебного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присутствова</w:t>
            </w:r>
            <w:r w:rsidR="009F0B55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представители администрации Учреждения, родители (законные представители).</w:t>
            </w:r>
          </w:p>
          <w:p w:rsidR="009E2B2E" w:rsidRDefault="009E2B2E" w:rsidP="00E65E99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Лучшие обучающиеся объединений Учреждения  по результатам аттестации </w:t>
            </w:r>
            <w:r w:rsidR="00B8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были </w:t>
            </w:r>
            <w:proofErr w:type="spellStart"/>
            <w:r w:rsidR="00B836A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агражд</w:t>
            </w:r>
            <w:r w:rsidR="00B836A5">
              <w:rPr>
                <w:rFonts w:ascii="Times New Roman" w:eastAsia="Times New Roman" w:hAnsi="Times New Roman" w:cs="Times New Roman"/>
                <w:sz w:val="24"/>
                <w:szCs w:val="24"/>
              </w:rPr>
              <w:t>еныграмотами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26218" w:rsidRDefault="00E65E99" w:rsidP="00E65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9E2B2E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проведения аттестации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2B2E" w:rsidRPr="006F7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  </w:t>
            </w:r>
            <w:r w:rsidR="009E2B2E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локальным</w:t>
            </w:r>
            <w:r w:rsidR="00D51A4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E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</w:t>
            </w:r>
            <w:r w:rsidR="00D51A4E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="009E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D51A4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E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«Положение о промежуточной  и итоговой аттестации обучающихся»</w:t>
            </w:r>
            <w:r w:rsidR="008C7CA5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r w:rsidR="008C7CA5" w:rsidRPr="008C7CA5">
              <w:rPr>
                <w:rFonts w:ascii="Times New Roman" w:hAnsi="Times New Roman" w:cs="Times New Roman"/>
                <w:sz w:val="24"/>
                <w:szCs w:val="24"/>
              </w:rPr>
              <w:t>ПОЛОЖЕНИЕ О системе единого ведения программно-методической документации педагогов МКОУ ДОД АГО «АРЦДТ»</w:t>
            </w:r>
            <w:r w:rsidR="008C7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B55" w:rsidRDefault="00E65E99" w:rsidP="00E6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80409" w:rsidRPr="006C5F18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повышения профессионального мастерства педагогов, </w:t>
            </w:r>
            <w:proofErr w:type="spellStart"/>
            <w:r w:rsidR="00580409" w:rsidRPr="006C5F18">
              <w:rPr>
                <w:rFonts w:ascii="Times New Roman" w:hAnsi="Times New Roman" w:cs="Times New Roman"/>
                <w:sz w:val="24"/>
                <w:szCs w:val="24"/>
              </w:rPr>
              <w:t>мотивациик</w:t>
            </w:r>
            <w:proofErr w:type="spellEnd"/>
            <w:r w:rsidR="00580409" w:rsidRPr="006C5F18">
              <w:rPr>
                <w:rFonts w:ascii="Times New Roman" w:hAnsi="Times New Roman" w:cs="Times New Roman"/>
                <w:sz w:val="24"/>
                <w:szCs w:val="24"/>
              </w:rPr>
              <w:t xml:space="preserve"> саморазвитию и творчеству проводится </w:t>
            </w:r>
            <w:r w:rsidR="00580409" w:rsidRPr="00B836A5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6C5F18" w:rsidRPr="00B836A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деятельности, который </w:t>
            </w:r>
            <w:r w:rsidR="00AC00F0" w:rsidRPr="00B836A5">
              <w:rPr>
                <w:rFonts w:ascii="Times New Roman" w:hAnsi="Times New Roman" w:cs="Times New Roman"/>
                <w:sz w:val="24"/>
                <w:szCs w:val="24"/>
              </w:rPr>
              <w:t>осуществляет заместитель д</w:t>
            </w:r>
            <w:r w:rsidR="009F0B55" w:rsidRPr="00B836A5">
              <w:rPr>
                <w:rFonts w:ascii="Times New Roman" w:hAnsi="Times New Roman" w:cs="Times New Roman"/>
                <w:sz w:val="24"/>
                <w:szCs w:val="24"/>
              </w:rPr>
              <w:t>иректора по методической работе по следующим</w:t>
            </w:r>
            <w:r w:rsidR="009F0B55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показателям: п</w:t>
            </w:r>
            <w:r w:rsidR="009F0B55" w:rsidRPr="00A24E72"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рофессионально-лич</w:t>
            </w:r>
            <w:r w:rsidR="009F0B5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ностное самосовершенствование (а</w:t>
            </w:r>
            <w:r w:rsidR="009F0B55" w:rsidRPr="00A24E72">
              <w:rPr>
                <w:rFonts w:ascii="Times New Roman" w:eastAsia="Times New Roman" w:hAnsi="Times New Roman" w:cs="Times New Roman"/>
                <w:sz w:val="24"/>
                <w:szCs w:val="24"/>
              </w:rPr>
              <w:t>ттестация)</w:t>
            </w:r>
            <w:r w:rsidR="009F0B55">
              <w:rPr>
                <w:rFonts w:ascii="Times New Roman" w:eastAsia="Times New Roman" w:hAnsi="Times New Roman" w:cs="Times New Roman"/>
                <w:sz w:val="24"/>
                <w:szCs w:val="24"/>
              </w:rPr>
              <w:t>, э</w:t>
            </w:r>
            <w:r w:rsidR="009F0B55" w:rsidRPr="00A24E72">
              <w:rPr>
                <w:rFonts w:ascii="Times New Roman" w:eastAsia="Times New Roman" w:hAnsi="Times New Roman" w:cs="Times New Roman"/>
                <w:sz w:val="24"/>
                <w:szCs w:val="24"/>
              </w:rPr>
              <w:t>ффективность системы повышения кв</w:t>
            </w:r>
            <w:r w:rsidR="009F0B55">
              <w:rPr>
                <w:rFonts w:ascii="Times New Roman" w:eastAsia="Times New Roman" w:hAnsi="Times New Roman" w:cs="Times New Roman"/>
                <w:sz w:val="24"/>
                <w:szCs w:val="24"/>
              </w:rPr>
              <w:t>алификации педагогических кадров, л</w:t>
            </w:r>
            <w:r w:rsidR="009F0B55" w:rsidRPr="00A24E72">
              <w:rPr>
                <w:rFonts w:ascii="Times New Roman" w:eastAsia="Times New Roman" w:hAnsi="Times New Roman" w:cs="Times New Roman"/>
                <w:sz w:val="24"/>
                <w:szCs w:val="24"/>
              </w:rPr>
              <w:t>ичностные достижения педагогов (конкурсы</w:t>
            </w:r>
            <w:r w:rsidR="009F0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проф. мастерства</w:t>
            </w:r>
            <w:r w:rsidR="009F0B55" w:rsidRPr="00A24E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F0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8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мониторинга отражены в различных отделах представленного отчета. </w:t>
            </w:r>
          </w:p>
          <w:p w:rsidR="00B836A5" w:rsidRPr="00B836A5" w:rsidRDefault="00E65E99" w:rsidP="00E65E99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836A5">
              <w:rPr>
                <w:rFonts w:ascii="Times New Roman" w:hAnsi="Times New Roman"/>
                <w:sz w:val="24"/>
                <w:szCs w:val="24"/>
              </w:rPr>
              <w:t>Н</w:t>
            </w:r>
            <w:r w:rsidR="00B836A5" w:rsidRPr="00B836A5">
              <w:rPr>
                <w:rFonts w:ascii="Times New Roman" w:hAnsi="Times New Roman"/>
                <w:sz w:val="24"/>
                <w:szCs w:val="24"/>
              </w:rPr>
              <w:t>аправление педагогического мониторинга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6A5" w:rsidRPr="00B836A5">
              <w:rPr>
                <w:rFonts w:ascii="Times New Roman" w:hAnsi="Times New Roman"/>
                <w:sz w:val="24"/>
                <w:szCs w:val="24"/>
              </w:rPr>
              <w:t>ЦДТ</w:t>
            </w:r>
            <w:r w:rsidR="00B836A5">
              <w:rPr>
                <w:rFonts w:ascii="Times New Roman" w:hAnsi="Times New Roman"/>
                <w:sz w:val="24"/>
                <w:szCs w:val="24"/>
              </w:rPr>
              <w:t xml:space="preserve"> - «Родители» -</w:t>
            </w:r>
            <w:r w:rsidR="00B836A5" w:rsidRPr="00B836A5">
              <w:rPr>
                <w:rFonts w:ascii="Times New Roman" w:hAnsi="Times New Roman"/>
                <w:sz w:val="24"/>
                <w:szCs w:val="24"/>
              </w:rPr>
              <w:t xml:space="preserve"> рассматривалось по следующим параметрам: эффективность сотрудничества УДО с семьей; уровень компетентности педагога в вопросах сотрудничества с семьей. </w:t>
            </w:r>
          </w:p>
          <w:p w:rsidR="00B836A5" w:rsidRPr="00A24E72" w:rsidRDefault="00B836A5" w:rsidP="00E6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409" w:rsidRPr="00580409" w:rsidRDefault="00A42F86" w:rsidP="00E6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Таким образом, </w:t>
            </w:r>
            <w:r w:rsidR="0058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были проведены:</w:t>
            </w:r>
          </w:p>
          <w:p w:rsidR="00580409" w:rsidRDefault="00580409" w:rsidP="00E6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409">
              <w:rPr>
                <w:rFonts w:ascii="Times New Roman" w:eastAsia="Times New Roman" w:hAnsi="Times New Roman" w:cs="Times New Roman"/>
                <w:sz w:val="24"/>
                <w:szCs w:val="24"/>
              </w:rPr>
              <w:t>- диагностика образовательных  достижений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всех творческих объединениях ЦДТ (май, декабрь-январь)</w:t>
            </w:r>
            <w:r w:rsidRPr="005804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836A5" w:rsidRPr="00580409" w:rsidRDefault="00B836A5" w:rsidP="00E6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анкетирование родителей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836A5">
              <w:rPr>
                <w:rFonts w:ascii="Times New Roman" w:hAnsi="Times New Roman" w:cs="Times New Roman"/>
                <w:sz w:val="24"/>
                <w:szCs w:val="24"/>
              </w:rPr>
              <w:t>ффективность сотрудничества УДО с семьей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(в начале учебного года);</w:t>
            </w:r>
          </w:p>
          <w:p w:rsidR="00580409" w:rsidRPr="00580409" w:rsidRDefault="00580409" w:rsidP="00E6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409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данных образовательных достижений воспитанников по итогам учебного года</w:t>
            </w:r>
            <w:r w:rsidR="006C5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итоговом Педсовете)</w:t>
            </w:r>
            <w:r w:rsidRPr="005804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80409" w:rsidRPr="00580409" w:rsidRDefault="00580409" w:rsidP="00E6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409">
              <w:rPr>
                <w:rFonts w:ascii="Times New Roman" w:eastAsia="Times New Roman" w:hAnsi="Times New Roman" w:cs="Times New Roman"/>
                <w:sz w:val="24"/>
                <w:szCs w:val="24"/>
              </w:rPr>
              <w:t>- сбор первичной информации по показателям и индикаторам качества образования и информации об участниках 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(количественные показатели</w:t>
            </w:r>
            <w:r w:rsidR="00E65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сентября-октября</w:t>
            </w:r>
            <w:r w:rsidRPr="005804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5E99" w:rsidRDefault="00580409" w:rsidP="00E65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9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ПДО по вопросам мониторинга и разработки Программы аттестации с вновь принятыми педагогами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Чащихин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Мелехова О.М. и др.)</w:t>
            </w:r>
            <w:r w:rsidR="006C5F18">
              <w:rPr>
                <w:rFonts w:ascii="Times New Roman" w:eastAsia="Times New Roman" w:hAnsi="Times New Roman" w:cs="Times New Roman"/>
                <w:sz w:val="24"/>
                <w:szCs w:val="24"/>
              </w:rPr>
              <w:t>, как результат – проекты программ аттестации по образовательным  программам «Векторное моделирование», «Школа танца» и корректировка имеющихся программ</w:t>
            </w:r>
            <w:r w:rsidRPr="005804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E65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5E99" w:rsidRPr="00E65E9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консультаци</w:t>
            </w:r>
            <w:r w:rsidR="00E65E99" w:rsidRPr="00E65E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65E99" w:rsidRPr="00E65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обсуждались такие темы как «Входящая диагностика», «Промежуточная диагностика», «Итоговая диагностика», «Аттестация учащихся МОУ ДОД ЦДТ по образовательной программе»</w:t>
            </w:r>
            <w:r w:rsidR="00E65E99" w:rsidRPr="00E65E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65E99" w:rsidRPr="00E65E9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проведено 22  консультации</w:t>
            </w:r>
            <w:r w:rsidR="00E65E99" w:rsidRPr="00E65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5E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5E99" w:rsidRDefault="00E65E99" w:rsidP="00E65E9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5E9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 банк </w:t>
            </w:r>
            <w:r w:rsidRPr="00E65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диагностического материала по изучению семьи,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диагностирования по реализации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65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объединений ЦДТ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65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E99" w:rsidRDefault="00E65E99" w:rsidP="00E65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E65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 педагогам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пополняется</w:t>
            </w:r>
            <w:r w:rsidRPr="00E65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тематическая папка «Мониторинг и статистика </w:t>
            </w:r>
            <w:r w:rsidRPr="00E65E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объединений художественно – эстетической направленности»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5E99" w:rsidRPr="00E65E99" w:rsidRDefault="00E65E99" w:rsidP="00E6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E65E9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совершенствованы отчетные бланки 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5E99" w:rsidRPr="00E65E99" w:rsidRDefault="00E65E99" w:rsidP="00E6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65E99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оздана единая форма протокола по аттестации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5E99" w:rsidRDefault="00E65E99" w:rsidP="00E65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разработана </w:t>
            </w:r>
            <w:r w:rsidRPr="00E65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 «Этапы технологии системного диагностирования результатов образовательной программы». </w:t>
            </w:r>
          </w:p>
          <w:p w:rsidR="00580409" w:rsidRPr="00EC3CDE" w:rsidRDefault="00E65E99" w:rsidP="00E65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проведено три заседания мониторинговой группы, на которых рассмотрены следующие вопросы: </w:t>
            </w:r>
            <w:r w:rsidRPr="00E65E99">
              <w:rPr>
                <w:rFonts w:ascii="Times New Roman" w:eastAsia="Times New Roman" w:hAnsi="Times New Roman" w:cs="Times New Roman"/>
                <w:sz w:val="24"/>
                <w:szCs w:val="24"/>
              </w:rPr>
              <w:t>«Итоги мониторинга Центра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5E99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5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«Планир</w:t>
            </w:r>
            <w:r w:rsidRPr="00E65E99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 работы мониторинговой группы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5E99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5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5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«Разработка единых таблиц по аттестации учащихся ЦДТ»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«А</w:t>
            </w:r>
            <w:r w:rsidR="00580409" w:rsidRPr="0058040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итогов мониторинговых исследований с целью принятия управленческих 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926218" w:rsidRPr="00EC3CDE" w:rsidRDefault="00926218" w:rsidP="0092621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- </w:t>
      </w:r>
      <w:r w:rsidRPr="00EC3CDE">
        <w:rPr>
          <w:rFonts w:ascii="Times New Roman" w:hAnsi="Times New Roman"/>
          <w:i/>
          <w:sz w:val="24"/>
          <w:szCs w:val="24"/>
        </w:rPr>
        <w:t>кадровое обеспечение: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977"/>
        <w:gridCol w:w="3685"/>
      </w:tblGrid>
      <w:tr w:rsidR="00926218" w:rsidRPr="00EC3CDE" w:rsidTr="008C7CA5">
        <w:tc>
          <w:tcPr>
            <w:tcW w:w="3794" w:type="dxa"/>
          </w:tcPr>
          <w:p w:rsidR="00926218" w:rsidRPr="00EC3CD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укомплектованность образовательного учреждения педагогами</w:t>
            </w:r>
          </w:p>
        </w:tc>
        <w:tc>
          <w:tcPr>
            <w:tcW w:w="6662" w:type="dxa"/>
            <w:gridSpan w:val="2"/>
          </w:tcPr>
          <w:p w:rsidR="00926218" w:rsidRDefault="00926218" w:rsidP="00622B77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14D">
              <w:rPr>
                <w:rFonts w:ascii="Times New Roman" w:hAnsi="Times New Roman"/>
                <w:sz w:val="24"/>
                <w:szCs w:val="24"/>
              </w:rPr>
              <w:t xml:space="preserve">На конец 2012-2013 </w:t>
            </w:r>
            <w:r w:rsidR="00AC00F0">
              <w:rPr>
                <w:rFonts w:ascii="Times New Roman" w:hAnsi="Times New Roman"/>
                <w:sz w:val="24"/>
                <w:szCs w:val="24"/>
              </w:rPr>
              <w:t xml:space="preserve">учебного года </w:t>
            </w:r>
            <w:r w:rsidRPr="002C314D">
              <w:rPr>
                <w:rFonts w:ascii="Times New Roman" w:hAnsi="Times New Roman"/>
                <w:sz w:val="24"/>
                <w:szCs w:val="24"/>
              </w:rPr>
              <w:t xml:space="preserve">19 педагогических работника  </w:t>
            </w:r>
            <w:r w:rsidR="00AC00F0">
              <w:rPr>
                <w:rFonts w:ascii="Times New Roman" w:hAnsi="Times New Roman"/>
                <w:sz w:val="24"/>
                <w:szCs w:val="24"/>
              </w:rPr>
              <w:t>осуществляли педагогическую деятельность: н</w:t>
            </w:r>
            <w:r w:rsidRPr="002C314D">
              <w:rPr>
                <w:rFonts w:ascii="Times New Roman" w:hAnsi="Times New Roman"/>
                <w:sz w:val="24"/>
                <w:szCs w:val="24"/>
              </w:rPr>
              <w:t>а условиях внешнего штатного совмещения  работа</w:t>
            </w:r>
            <w:r w:rsidR="00AC00F0">
              <w:rPr>
                <w:rFonts w:ascii="Times New Roman" w:hAnsi="Times New Roman"/>
                <w:sz w:val="24"/>
                <w:szCs w:val="24"/>
              </w:rPr>
              <w:t>л</w:t>
            </w:r>
            <w:r w:rsidRPr="002C314D">
              <w:rPr>
                <w:rFonts w:ascii="Times New Roman" w:hAnsi="Times New Roman"/>
                <w:sz w:val="24"/>
                <w:szCs w:val="24"/>
              </w:rPr>
              <w:t xml:space="preserve"> 1 человек, на условиях внутреннего совместительства – 5 человек</w:t>
            </w:r>
            <w:r w:rsidR="00AC00F0">
              <w:rPr>
                <w:rFonts w:ascii="Times New Roman" w:hAnsi="Times New Roman"/>
                <w:sz w:val="24"/>
                <w:szCs w:val="24"/>
              </w:rPr>
              <w:t xml:space="preserve">. Руководящий состав Центра – директор и три заместителя. </w:t>
            </w:r>
          </w:p>
          <w:p w:rsidR="00926218" w:rsidRDefault="00926218" w:rsidP="00622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период 01.04.2014 г. в ЦДТ осуществляют педагогическую деятельность   2</w:t>
            </w:r>
            <w:r w:rsidR="00AC00F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педработника (</w:t>
            </w:r>
            <w:r w:rsidRPr="002C314D">
              <w:rPr>
                <w:rFonts w:ascii="Times New Roman" w:hAnsi="Times New Roman"/>
                <w:sz w:val="24"/>
                <w:szCs w:val="24"/>
              </w:rPr>
              <w:t>на условиях внутреннего совместительства – 5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C00F0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/>
                <w:sz w:val="24"/>
                <w:szCs w:val="24"/>
              </w:rPr>
              <w:t>методисты, зам. директора, зав. хозяйством),  на условиях внешнего совместительства – 5 человек</w:t>
            </w:r>
            <w:r w:rsidR="00622B77">
              <w:rPr>
                <w:rFonts w:ascii="Times New Roman" w:hAnsi="Times New Roman"/>
                <w:sz w:val="24"/>
                <w:szCs w:val="24"/>
              </w:rPr>
              <w:t xml:space="preserve">, 14 человек </w:t>
            </w:r>
            <w:r w:rsidR="00622B77" w:rsidRPr="00EC3CDE">
              <w:rPr>
                <w:rFonts w:ascii="Times New Roman" w:hAnsi="Times New Roman"/>
                <w:sz w:val="24"/>
                <w:szCs w:val="24"/>
              </w:rPr>
              <w:t>работаю</w:t>
            </w:r>
            <w:r w:rsidR="00622B77">
              <w:rPr>
                <w:rFonts w:ascii="Times New Roman" w:hAnsi="Times New Roman"/>
                <w:sz w:val="24"/>
                <w:szCs w:val="24"/>
              </w:rPr>
              <w:t>т</w:t>
            </w:r>
            <w:r w:rsidR="00622B77" w:rsidRPr="00EC3CDE">
              <w:rPr>
                <w:rFonts w:ascii="Times New Roman" w:hAnsi="Times New Roman"/>
                <w:sz w:val="24"/>
                <w:szCs w:val="24"/>
              </w:rPr>
              <w:t xml:space="preserve"> на штатной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Руководящий состав Центра – директор и два заместителя.  </w:t>
            </w:r>
          </w:p>
          <w:p w:rsidR="008C7CA5" w:rsidRPr="00EC3CDE" w:rsidRDefault="008C7CA5" w:rsidP="00622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C3CDE">
              <w:rPr>
                <w:rFonts w:ascii="Times New Roman" w:hAnsi="Times New Roman"/>
                <w:sz w:val="24"/>
                <w:szCs w:val="24"/>
              </w:rPr>
              <w:t>комплектованность 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штатами - 100 %.</w:t>
            </w:r>
          </w:p>
        </w:tc>
      </w:tr>
      <w:tr w:rsidR="00926218" w:rsidRPr="00EC3CDE" w:rsidTr="008C7CA5">
        <w:tc>
          <w:tcPr>
            <w:tcW w:w="3794" w:type="dxa"/>
          </w:tcPr>
          <w:p w:rsidR="00926218" w:rsidRPr="00EC3CD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Число/доля педагогов,  имеющих  высшее педагогическое образование</w:t>
            </w:r>
          </w:p>
        </w:tc>
        <w:tc>
          <w:tcPr>
            <w:tcW w:w="2977" w:type="dxa"/>
          </w:tcPr>
          <w:p w:rsidR="00926218" w:rsidRPr="00EC3CDE" w:rsidRDefault="00622B77" w:rsidP="0062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26218" w:rsidRPr="00EC3CD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="00926218">
              <w:rPr>
                <w:rFonts w:ascii="Times New Roman" w:hAnsi="Times New Roman"/>
                <w:sz w:val="24"/>
                <w:szCs w:val="24"/>
              </w:rPr>
              <w:t xml:space="preserve"> (на 01.04.14 г.)</w:t>
            </w:r>
          </w:p>
        </w:tc>
        <w:tc>
          <w:tcPr>
            <w:tcW w:w="3685" w:type="dxa"/>
          </w:tcPr>
          <w:p w:rsidR="00926218" w:rsidRPr="00EC3CDE" w:rsidRDefault="00926218" w:rsidP="0062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Доля от общего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622B77">
              <w:rPr>
                <w:rFonts w:ascii="Times New Roman" w:hAnsi="Times New Roman"/>
                <w:sz w:val="24"/>
                <w:szCs w:val="24"/>
              </w:rPr>
              <w:t>9</w:t>
            </w:r>
            <w:r w:rsidRPr="00EC3CD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926218" w:rsidRPr="00EC3CDE" w:rsidTr="008C7CA5">
        <w:tc>
          <w:tcPr>
            <w:tcW w:w="3794" w:type="dxa"/>
          </w:tcPr>
          <w:p w:rsidR="00926218" w:rsidRPr="00EC3CD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Число/доля педагогов, работающих на штатной основе</w:t>
            </w:r>
          </w:p>
        </w:tc>
        <w:tc>
          <w:tcPr>
            <w:tcW w:w="2977" w:type="dxa"/>
          </w:tcPr>
          <w:p w:rsidR="00926218" w:rsidRPr="00EC3CDE" w:rsidRDefault="00622B77" w:rsidP="0062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26218" w:rsidRPr="00EC3CD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685" w:type="dxa"/>
          </w:tcPr>
          <w:p w:rsidR="00926218" w:rsidRPr="002C314D" w:rsidRDefault="00926218" w:rsidP="0062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Доля от общего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622B77">
              <w:rPr>
                <w:rFonts w:ascii="Times New Roman" w:hAnsi="Times New Roman"/>
                <w:sz w:val="24"/>
                <w:szCs w:val="24"/>
              </w:rPr>
              <w:t>1</w:t>
            </w:r>
            <w:r w:rsidRPr="002C31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6218" w:rsidRPr="00EC3CDE" w:rsidTr="008C7CA5">
        <w:tc>
          <w:tcPr>
            <w:tcW w:w="3794" w:type="dxa"/>
          </w:tcPr>
          <w:p w:rsidR="00926218" w:rsidRPr="00EC3CD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Число/доля педагогов, имеющих ученые степени и ученые звания, в том числе докторов наук, профессоров (количество/%)</w:t>
            </w:r>
          </w:p>
        </w:tc>
        <w:tc>
          <w:tcPr>
            <w:tcW w:w="2977" w:type="dxa"/>
          </w:tcPr>
          <w:p w:rsidR="00926218" w:rsidRPr="00EC3CDE" w:rsidRDefault="00926218" w:rsidP="0000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C3CD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685" w:type="dxa"/>
          </w:tcPr>
          <w:p w:rsidR="00926218" w:rsidRPr="00EC3CDE" w:rsidRDefault="00926218" w:rsidP="0000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Доля от общего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EC3CDE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926218" w:rsidRPr="00EC3CDE" w:rsidTr="008C7CA5">
        <w:tc>
          <w:tcPr>
            <w:tcW w:w="3794" w:type="dxa"/>
          </w:tcPr>
          <w:p w:rsidR="00926218" w:rsidRPr="00EC3CD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Число/доля педагогов, обучающихся в аспирантуре, докторантуре, соискателей</w:t>
            </w:r>
          </w:p>
        </w:tc>
        <w:tc>
          <w:tcPr>
            <w:tcW w:w="2977" w:type="dxa"/>
          </w:tcPr>
          <w:p w:rsidR="00926218" w:rsidRPr="00EC3CDE" w:rsidRDefault="00926218" w:rsidP="0000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C3CD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685" w:type="dxa"/>
          </w:tcPr>
          <w:p w:rsidR="00926218" w:rsidRPr="00EC3CDE" w:rsidRDefault="00926218" w:rsidP="0000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Доля от общего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EC3CDE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926218" w:rsidRPr="00EC3CDE" w:rsidTr="008C7CA5">
        <w:tc>
          <w:tcPr>
            <w:tcW w:w="3794" w:type="dxa"/>
          </w:tcPr>
          <w:p w:rsidR="00926218" w:rsidRPr="00EC3CD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Число/доля педагогов, повысивших свою квалификацию (количество/%)</w:t>
            </w:r>
          </w:p>
        </w:tc>
        <w:tc>
          <w:tcPr>
            <w:tcW w:w="2977" w:type="dxa"/>
          </w:tcPr>
          <w:p w:rsidR="00926218" w:rsidRPr="00EC3CDE" w:rsidRDefault="00AC00F0" w:rsidP="00AC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26218" w:rsidRPr="00EC3CD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="00926218">
              <w:rPr>
                <w:rFonts w:ascii="Times New Roman" w:hAnsi="Times New Roman"/>
                <w:sz w:val="24"/>
                <w:szCs w:val="24"/>
              </w:rPr>
              <w:t xml:space="preserve"> (за отчетный период)</w:t>
            </w:r>
          </w:p>
        </w:tc>
        <w:tc>
          <w:tcPr>
            <w:tcW w:w="3685" w:type="dxa"/>
          </w:tcPr>
          <w:p w:rsidR="00926218" w:rsidRPr="00EC3CDE" w:rsidRDefault="00926218" w:rsidP="00AC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Доля от общего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AC00F0">
              <w:rPr>
                <w:rFonts w:ascii="Times New Roman" w:hAnsi="Times New Roman"/>
                <w:sz w:val="24"/>
                <w:szCs w:val="24"/>
              </w:rPr>
              <w:t>9</w:t>
            </w:r>
            <w:r w:rsidRPr="00EC3CDE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926218" w:rsidRPr="00EC3CDE" w:rsidTr="008C7CA5">
        <w:tc>
          <w:tcPr>
            <w:tcW w:w="3794" w:type="dxa"/>
          </w:tcPr>
          <w:p w:rsidR="00926218" w:rsidRPr="00EC3CD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Число/доля молодых специалистов*</w:t>
            </w:r>
          </w:p>
        </w:tc>
        <w:tc>
          <w:tcPr>
            <w:tcW w:w="2977" w:type="dxa"/>
          </w:tcPr>
          <w:p w:rsidR="00926218" w:rsidRPr="00EC3CDE" w:rsidRDefault="00926218" w:rsidP="0000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C3CD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685" w:type="dxa"/>
          </w:tcPr>
          <w:p w:rsidR="00926218" w:rsidRPr="00EC3CDE" w:rsidRDefault="00926218" w:rsidP="0000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Доля от общего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EC3CDE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926218" w:rsidRPr="00EC3CDE" w:rsidTr="008C7CA5">
        <w:tc>
          <w:tcPr>
            <w:tcW w:w="3794" w:type="dxa"/>
          </w:tcPr>
          <w:p w:rsidR="00926218" w:rsidRPr="00EC3CD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Количество учебных пособий, изданных педагогами</w:t>
            </w:r>
          </w:p>
        </w:tc>
        <w:tc>
          <w:tcPr>
            <w:tcW w:w="6662" w:type="dxa"/>
            <w:gridSpan w:val="2"/>
          </w:tcPr>
          <w:p w:rsidR="00926218" w:rsidRPr="00EC3CDE" w:rsidRDefault="00926218" w:rsidP="00AC0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сборник для педагогов ДО «Использование современных педагогических технологий в УДО»</w:t>
            </w:r>
            <w:r w:rsidR="00AC00F0">
              <w:rPr>
                <w:rFonts w:ascii="Times New Roman" w:hAnsi="Times New Roman"/>
                <w:sz w:val="24"/>
                <w:szCs w:val="24"/>
              </w:rPr>
              <w:t xml:space="preserve"> - 2013 г. </w:t>
            </w:r>
          </w:p>
        </w:tc>
      </w:tr>
    </w:tbl>
    <w:p w:rsidR="00926218" w:rsidRDefault="00926218" w:rsidP="003847B3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EC3CDE">
        <w:rPr>
          <w:rFonts w:ascii="Times New Roman" w:hAnsi="Times New Roman"/>
          <w:b/>
          <w:i/>
          <w:sz w:val="24"/>
          <w:szCs w:val="24"/>
        </w:rPr>
        <w:t xml:space="preserve">2.4. Оценка содержания через организацию образовательного процесса. </w:t>
      </w:r>
    </w:p>
    <w:p w:rsidR="00926218" w:rsidRPr="00EC3CDE" w:rsidRDefault="00926218" w:rsidP="004F13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3CDE">
        <w:rPr>
          <w:rFonts w:ascii="Times New Roman" w:hAnsi="Times New Roman"/>
          <w:i/>
          <w:sz w:val="24"/>
          <w:szCs w:val="24"/>
        </w:rPr>
        <w:t>-учебная работа: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926218" w:rsidRPr="00EC3CDE" w:rsidTr="00AC00F0">
        <w:tc>
          <w:tcPr>
            <w:tcW w:w="3085" w:type="dxa"/>
          </w:tcPr>
          <w:p w:rsidR="00926218" w:rsidRPr="00EC3CD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Количество объединений в учреждении, реализующих образовательные программы</w:t>
            </w:r>
          </w:p>
        </w:tc>
        <w:tc>
          <w:tcPr>
            <w:tcW w:w="7371" w:type="dxa"/>
          </w:tcPr>
          <w:p w:rsidR="003847B3" w:rsidRPr="00EC3CDE" w:rsidRDefault="009238DD" w:rsidP="00A42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объединений, реализующих </w:t>
            </w:r>
            <w:r w:rsidR="003847B3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Pr="00EC3CDE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C3CDE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847B3">
              <w:rPr>
                <w:rFonts w:ascii="Times New Roman" w:hAnsi="Times New Roman"/>
                <w:sz w:val="24"/>
                <w:szCs w:val="24"/>
              </w:rPr>
              <w:t xml:space="preserve"> (01.04.2014 г.)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D4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F86">
              <w:rPr>
                <w:rFonts w:ascii="Times New Roman" w:hAnsi="Times New Roman"/>
                <w:sz w:val="24"/>
                <w:szCs w:val="24"/>
              </w:rPr>
              <w:t xml:space="preserve">составляет  </w:t>
            </w:r>
            <w:r w:rsidR="00BD4F9E">
              <w:rPr>
                <w:rFonts w:ascii="Times New Roman" w:hAnsi="Times New Roman"/>
                <w:sz w:val="24"/>
                <w:szCs w:val="24"/>
              </w:rPr>
              <w:t>2</w:t>
            </w:r>
            <w:r w:rsidR="00A42F86" w:rsidRPr="00A42F86">
              <w:rPr>
                <w:rFonts w:ascii="Times New Roman" w:hAnsi="Times New Roman"/>
                <w:sz w:val="24"/>
                <w:szCs w:val="24"/>
              </w:rPr>
              <w:t>7</w:t>
            </w:r>
            <w:r w:rsidR="00BD4F9E">
              <w:rPr>
                <w:rFonts w:ascii="Times New Roman" w:hAnsi="Times New Roman"/>
                <w:sz w:val="24"/>
                <w:szCs w:val="24"/>
              </w:rPr>
              <w:t xml:space="preserve"> (77 групп).</w:t>
            </w:r>
            <w:r w:rsidR="00A42F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6218" w:rsidRPr="00EC3CDE" w:rsidTr="00AC00F0">
        <w:tc>
          <w:tcPr>
            <w:tcW w:w="3085" w:type="dxa"/>
          </w:tcPr>
          <w:p w:rsidR="00926218" w:rsidRPr="00EC3CD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 xml:space="preserve">Соотношение объемов </w:t>
            </w:r>
            <w:r w:rsidRPr="00EC3C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времени на аудиторные занятия и самостоятельную </w:t>
            </w:r>
            <w:r w:rsidRPr="00622B77">
              <w:rPr>
                <w:rFonts w:ascii="Times New Roman" w:hAnsi="Times New Roman"/>
                <w:sz w:val="24"/>
                <w:szCs w:val="24"/>
              </w:rPr>
              <w:t>работу обучающихся</w:t>
            </w:r>
          </w:p>
        </w:tc>
        <w:tc>
          <w:tcPr>
            <w:tcW w:w="7371" w:type="dxa"/>
          </w:tcPr>
          <w:p w:rsidR="00AE455C" w:rsidRDefault="00BB2260" w:rsidP="008C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нагрузка в образовательных программах включает в себя </w:t>
            </w:r>
            <w:r w:rsidRPr="006F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теоретические и практические занятия, массовые мероприятия, досуговую деятельность, зачетные (итоговые) мероприятия, соревнования, выставки, экскурсии, походы и другие формы работы</w:t>
            </w:r>
            <w:r w:rsidR="00EE36BA" w:rsidRPr="006F737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профилем объединения и направленностью</w:t>
            </w:r>
            <w:r w:rsidRPr="006F7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6BA" w:rsidRPr="006F7370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объемов времени на теоретические и практические занятия, в том числе самостоятельную работу регламентированы </w:t>
            </w:r>
            <w:proofErr w:type="spellStart"/>
            <w:r w:rsidR="009238DD" w:rsidRPr="00EC3CDE">
              <w:rPr>
                <w:rFonts w:ascii="Times New Roman" w:hAnsi="Times New Roman"/>
                <w:sz w:val="24"/>
                <w:szCs w:val="24"/>
              </w:rPr>
              <w:t>образовательны</w:t>
            </w:r>
            <w:r w:rsidR="009238DD">
              <w:rPr>
                <w:rFonts w:ascii="Times New Roman" w:hAnsi="Times New Roman"/>
                <w:sz w:val="24"/>
                <w:szCs w:val="24"/>
              </w:rPr>
              <w:t>ми</w:t>
            </w:r>
            <w:r w:rsidR="00EE36BA" w:rsidRPr="006F7370">
              <w:rPr>
                <w:rFonts w:ascii="Times New Roman" w:hAnsi="Times New Roman" w:cs="Times New Roman"/>
                <w:sz w:val="24"/>
                <w:szCs w:val="24"/>
              </w:rPr>
              <w:t>программами</w:t>
            </w:r>
            <w:proofErr w:type="spellEnd"/>
            <w:r w:rsidR="00EE36BA" w:rsidRPr="006F7370">
              <w:rPr>
                <w:rFonts w:ascii="Times New Roman" w:hAnsi="Times New Roman" w:cs="Times New Roman"/>
                <w:sz w:val="24"/>
                <w:szCs w:val="24"/>
              </w:rPr>
              <w:t xml:space="preserve"> (разделы «Учебно-тематическое планирование», «Содержание программы»).</w:t>
            </w:r>
          </w:p>
          <w:p w:rsidR="00926218" w:rsidRPr="00AE455C" w:rsidRDefault="00AE455C" w:rsidP="008C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5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содержании учебно-тематических планов дополнительных образовательных программ определен перечень разделов дополнительной образовательной программы с указанием количества часов по каждой теме. Учебно-тематические планы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всех программ </w:t>
            </w:r>
            <w:r w:rsidRPr="000F65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составлены в соответствии с возрастными особенностями детей. </w:t>
            </w:r>
          </w:p>
        </w:tc>
      </w:tr>
      <w:tr w:rsidR="00926218" w:rsidRPr="00EC3CDE" w:rsidTr="00AC00F0">
        <w:tc>
          <w:tcPr>
            <w:tcW w:w="3085" w:type="dxa"/>
          </w:tcPr>
          <w:p w:rsidR="00926218" w:rsidRPr="00EC3CD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lastRenderedPageBreak/>
              <w:t xml:space="preserve">Соответствие образовательного процесса в образовательном учреждении календарному графику учебных </w:t>
            </w:r>
            <w:r w:rsidRPr="00EC3CDE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планов (начало учебного года, каникулы и т.д.)</w:t>
            </w:r>
          </w:p>
        </w:tc>
        <w:tc>
          <w:tcPr>
            <w:tcW w:w="7371" w:type="dxa"/>
          </w:tcPr>
          <w:p w:rsidR="00926218" w:rsidRDefault="00EE36BA" w:rsidP="00004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6BA">
              <w:rPr>
                <w:rFonts w:ascii="Times New Roman" w:hAnsi="Times New Roman" w:cs="Times New Roman"/>
                <w:sz w:val="24"/>
                <w:szCs w:val="24"/>
              </w:rPr>
              <w:t>Учебный год в Центре детского творчества начинается с 15 сентябр</w:t>
            </w:r>
            <w:r w:rsidR="00057B41">
              <w:rPr>
                <w:rFonts w:ascii="Times New Roman" w:hAnsi="Times New Roman" w:cs="Times New Roman"/>
                <w:sz w:val="24"/>
                <w:szCs w:val="24"/>
              </w:rPr>
              <w:t xml:space="preserve">я, заканчивается 31 мая. </w:t>
            </w:r>
            <w:r w:rsidRPr="00EE36BA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организуются как на весь год, так и на более короткий срок; например, в каникулярное время, летний период.</w:t>
            </w:r>
          </w:p>
          <w:p w:rsidR="00057B41" w:rsidRDefault="00057B41" w:rsidP="00004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календарный учебный график утвержден директором 09.09.2013 г., </w:t>
            </w:r>
            <w:r w:rsidRPr="00057B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согласован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Начальника Управления образованием Администрации АГО.</w:t>
            </w:r>
          </w:p>
          <w:p w:rsidR="00057B41" w:rsidRPr="00EE36BA" w:rsidRDefault="00057B41" w:rsidP="00057B4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5"/>
                <w:sz w:val="24"/>
                <w:szCs w:val="24"/>
              </w:rPr>
              <w:t xml:space="preserve">Учебно – тематическое планирование и содержание образовательных программ дополнительного образования составлено с учетом реализации в течение 37 календарных недель. </w:t>
            </w:r>
          </w:p>
        </w:tc>
      </w:tr>
      <w:tr w:rsidR="00926218" w:rsidRPr="00EC3CDE" w:rsidTr="00AC00F0">
        <w:tc>
          <w:tcPr>
            <w:tcW w:w="3085" w:type="dxa"/>
          </w:tcPr>
          <w:p w:rsidR="00926218" w:rsidRPr="00EE36BA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6BA">
              <w:rPr>
                <w:rFonts w:ascii="Times New Roman" w:hAnsi="Times New Roman"/>
                <w:sz w:val="24"/>
                <w:szCs w:val="24"/>
              </w:rPr>
              <w:t>Порядок разработки расписания занятий</w:t>
            </w:r>
            <w:r w:rsidR="00057B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57B41" w:rsidRPr="00EC3CDE">
              <w:rPr>
                <w:rFonts w:ascii="Times New Roman" w:hAnsi="Times New Roman"/>
                <w:iCs/>
                <w:color w:val="000000"/>
                <w:spacing w:val="5"/>
                <w:sz w:val="24"/>
                <w:szCs w:val="24"/>
              </w:rPr>
              <w:t xml:space="preserve"> внесения изменений в расписание занятий</w:t>
            </w:r>
          </w:p>
        </w:tc>
        <w:tc>
          <w:tcPr>
            <w:tcW w:w="7371" w:type="dxa"/>
          </w:tcPr>
          <w:p w:rsidR="00EE36BA" w:rsidRPr="00EE36BA" w:rsidRDefault="00EE36BA" w:rsidP="00EE3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6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Расписание занятий детских творческих объединений составлено с целью создания наиболее благоприятного режима обучения и отдыха детей с учетом возрастных особенностей обучающихся, пожеланий родителей (законных представителей) и установленных санитарно-гигиенических норм и правил. </w:t>
            </w:r>
          </w:p>
          <w:p w:rsidR="00EE36BA" w:rsidRPr="00EE36BA" w:rsidRDefault="00EE36BA" w:rsidP="00EE3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6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Начало занятий в объединениях для обучающихся зависит от начала и от окончания занятий в общеобразовательных школах и может меняться в течение года. Продолжительность занятий исчисляется в академических часах (в зависимости от возраста детей), предусмотрен обязательный перерыв между занятиями. </w:t>
            </w:r>
          </w:p>
          <w:p w:rsidR="00EE36BA" w:rsidRPr="00EE36BA" w:rsidRDefault="00EE36BA" w:rsidP="00EE3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6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расписании занятий указываются творческое  объединение, учебные группы, время и продолжительность занятий, место проведения, фамилия, имя педагога. </w:t>
            </w:r>
          </w:p>
          <w:p w:rsidR="00EE36BA" w:rsidRPr="00EE36BA" w:rsidRDefault="00EE36BA" w:rsidP="00EE3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6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Общее расписание утверждается директором МКОУ ДОД  АГО «АРЦДТ». </w:t>
            </w:r>
            <w:r w:rsidRPr="00EE36BA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учебных занятий составляется в соответствии с санитарно-эпидемиологическими правилами и нормами,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заявлению ПДО </w:t>
            </w:r>
            <w:r w:rsidRPr="00EE36BA">
              <w:rPr>
                <w:rFonts w:ascii="Times New Roman" w:hAnsi="Times New Roman" w:cs="Times New Roman"/>
                <w:sz w:val="24"/>
                <w:szCs w:val="24"/>
              </w:rPr>
              <w:t xml:space="preserve">вначале на </w:t>
            </w:r>
            <w:r w:rsidRPr="00EE3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36B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полугодие, затем на </w:t>
            </w:r>
            <w:r w:rsidRPr="00EE3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36B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9E2B2E" w:rsidRDefault="00EE36BA" w:rsidP="000275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36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года расписание может корректироваться в связи с производственной необходимостью. Допускается перенос занятий педагогами по согласованию с администрацией учреждения. </w:t>
            </w:r>
          </w:p>
          <w:p w:rsidR="000275F1" w:rsidRPr="000275F1" w:rsidRDefault="009E2B2E" w:rsidP="000275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027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летний период составляется расписание, отражающее специфику работы в летний период. </w:t>
            </w:r>
          </w:p>
          <w:p w:rsidR="00926218" w:rsidRPr="00EE36BA" w:rsidRDefault="00EE36BA" w:rsidP="00EE3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6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Ответственность за выполнение расписания несет заместитель директора по УВР.</w:t>
            </w:r>
          </w:p>
        </w:tc>
      </w:tr>
      <w:tr w:rsidR="00926218" w:rsidRPr="00EC3CDE" w:rsidTr="00AC00F0">
        <w:tc>
          <w:tcPr>
            <w:tcW w:w="3085" w:type="dxa"/>
          </w:tcPr>
          <w:p w:rsidR="00926218" w:rsidRPr="00EC3CD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EC3CDE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смен в образовательном процессе</w:t>
            </w:r>
          </w:p>
        </w:tc>
        <w:tc>
          <w:tcPr>
            <w:tcW w:w="7371" w:type="dxa"/>
          </w:tcPr>
          <w:p w:rsidR="00873BF0" w:rsidRDefault="008C7CA5" w:rsidP="00873BF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Организация учебных заняти</w:t>
            </w:r>
            <w:r w:rsidR="00873BF0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в Центре осуществляется в 2 смены</w:t>
            </w:r>
          </w:p>
          <w:p w:rsidR="00926218" w:rsidRPr="00EC3CDE" w:rsidRDefault="00873BF0" w:rsidP="00873BF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(в соответствии с расписанием Центра детского творчества и расписанием школы, на базе которой идут занятия)</w:t>
            </w:r>
            <w:r w:rsidR="008C7CA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926218" w:rsidRPr="00EC3CDE" w:rsidTr="00AC00F0">
        <w:tc>
          <w:tcPr>
            <w:tcW w:w="3085" w:type="dxa"/>
          </w:tcPr>
          <w:p w:rsidR="00926218" w:rsidRPr="00EC3CD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Наличие расписания занятий объединений</w:t>
            </w:r>
          </w:p>
        </w:tc>
        <w:tc>
          <w:tcPr>
            <w:tcW w:w="7371" w:type="dxa"/>
          </w:tcPr>
          <w:p w:rsidR="00F97DE7" w:rsidRDefault="008C7CA5" w:rsidP="00F97DE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Заместитель директора по УВР формирует расписание по заявлениям педагогов дополнительного образования</w:t>
            </w:r>
            <w:r w:rsidR="00F97DE7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:rsidR="00F97DE7" w:rsidRDefault="00F97DE7" w:rsidP="00F97DE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Расписание на второе  полугодие 2012 - 2013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., утверждено приказом директора от  17.01.2013 г. № 5;</w:t>
            </w:r>
          </w:p>
          <w:p w:rsidR="00F97DE7" w:rsidRDefault="00F97DE7" w:rsidP="00F97DE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Расписание на первое полугодие 2013-2014 уч. года, утверждено приказом директора от  01.10.2013 г. № 107;</w:t>
            </w:r>
          </w:p>
          <w:p w:rsidR="00926218" w:rsidRDefault="00F97DE7" w:rsidP="008C7CA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Дополнение к расписанию работы объединений 2013-2014 уч. года, утверждено приказом директора от  13.11.2013 г. № 122;</w:t>
            </w:r>
          </w:p>
          <w:p w:rsidR="00F97DE7" w:rsidRDefault="00F97DE7" w:rsidP="00F97DE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Расписание на второе полугодие 2013-2014 уч. года (с 01.01.2014 г.), утверждено приказом директора от  09.01.2014 г. № 4;</w:t>
            </w:r>
          </w:p>
          <w:p w:rsidR="008B53E7" w:rsidRPr="00EC3CDE" w:rsidRDefault="008B53E7" w:rsidP="008C7CA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Расписание на второе полугодие</w:t>
            </w:r>
            <w:r w:rsidR="00F97DE7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2013-2014 уч. года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(с 01.02.2014 г.)</w:t>
            </w:r>
            <w:r w:rsidR="00F97DE7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утверждено приказом директора от  </w:t>
            </w:r>
            <w:r w:rsidR="00F97DE7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03.02.2014 г. № 22; </w:t>
            </w:r>
          </w:p>
        </w:tc>
      </w:tr>
      <w:tr w:rsidR="00926218" w:rsidRPr="00EC3CDE" w:rsidTr="00AC00F0">
        <w:tc>
          <w:tcPr>
            <w:tcW w:w="3085" w:type="dxa"/>
          </w:tcPr>
          <w:p w:rsidR="00926218" w:rsidRPr="00EC3CD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Порядок ведения и хранения учебной документации </w:t>
            </w:r>
          </w:p>
        </w:tc>
        <w:tc>
          <w:tcPr>
            <w:tcW w:w="7371" w:type="dxa"/>
          </w:tcPr>
          <w:p w:rsidR="00F3567B" w:rsidRDefault="00F3567B" w:rsidP="00A1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BA">
              <w:rPr>
                <w:rFonts w:ascii="Times New Roman" w:hAnsi="Times New Roman" w:cs="Times New Roman"/>
                <w:sz w:val="24"/>
                <w:szCs w:val="24"/>
              </w:rPr>
              <w:t>Порядок разработки, составления, оформления, ведения и использования документации педагогов дополнительного образования регламентирован ПОЛОЖЕНИЕМ О системе единого ведения программно-методической документации педагогов МКОУ ДОД АГО «АРЦДТ»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5 Приложениями. </w:t>
            </w:r>
          </w:p>
          <w:p w:rsidR="00F3567B" w:rsidRDefault="00F3567B" w:rsidP="00A1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0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  <w:r w:rsidRPr="00AD6C16">
              <w:rPr>
                <w:rFonts w:ascii="Times New Roman" w:hAnsi="Times New Roman" w:cs="Times New Roman"/>
                <w:sz w:val="24"/>
                <w:szCs w:val="24"/>
              </w:rPr>
              <w:t xml:space="preserve">  должна соответствовать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примерным требованиям</w:t>
            </w:r>
            <w:r w:rsidRPr="00AD6C16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программам дополнительного образования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включает в себя следующие </w:t>
            </w:r>
            <w:r w:rsidRPr="00AD6C16">
              <w:rPr>
                <w:rFonts w:ascii="Times New Roman" w:hAnsi="Times New Roman" w:cs="Times New Roman"/>
                <w:sz w:val="24"/>
                <w:szCs w:val="24"/>
              </w:rPr>
              <w:t>структурные элементы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567B" w:rsidRPr="00CD0907" w:rsidRDefault="00F3567B" w:rsidP="00A126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D09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1. Титульный лист.</w:t>
            </w:r>
          </w:p>
          <w:p w:rsidR="00F3567B" w:rsidRPr="00CD0907" w:rsidRDefault="00F3567B" w:rsidP="00A126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D09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2. Пояснительн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ая </w:t>
            </w:r>
            <w:r w:rsidRPr="00CD09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записк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CD09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  <w:p w:rsidR="00F3567B" w:rsidRPr="00CD0907" w:rsidRDefault="00F3567B" w:rsidP="00A126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D09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3. Учебно-тематический план.</w:t>
            </w:r>
          </w:p>
          <w:p w:rsidR="00F3567B" w:rsidRPr="00CD0907" w:rsidRDefault="00F3567B" w:rsidP="00A126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D09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4. Содержание изучаемого курса.</w:t>
            </w:r>
            <w:r w:rsidRPr="00CD0907">
              <w:rPr>
                <w:rFonts w:ascii="Times New Roman" w:hAnsi="Times New Roman" w:cs="Times New Roman"/>
                <w:sz w:val="24"/>
                <w:szCs w:val="24"/>
              </w:rPr>
              <w:t xml:space="preserve"> (Содержание программы)</w:t>
            </w:r>
          </w:p>
          <w:p w:rsidR="00F3567B" w:rsidRPr="00F3567B" w:rsidRDefault="00F3567B" w:rsidP="00A12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67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5. </w:t>
            </w:r>
            <w:r w:rsidRPr="00F3567B">
              <w:rPr>
                <w:rFonts w:ascii="Times New Roman" w:eastAsia="Times New Roman" w:hAnsi="Times New Roman"/>
                <w:sz w:val="24"/>
                <w:szCs w:val="24"/>
              </w:rPr>
              <w:t>Требование к уровню подготовки обучающихся</w:t>
            </w:r>
          </w:p>
          <w:p w:rsidR="00F3567B" w:rsidRDefault="00F3567B" w:rsidP="00A126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3567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6. </w:t>
            </w:r>
            <w:r w:rsidRPr="00F3567B">
              <w:rPr>
                <w:rFonts w:ascii="Times New Roman" w:hAnsi="Times New Roman"/>
                <w:sz w:val="24"/>
                <w:szCs w:val="24"/>
              </w:rPr>
              <w:t>Материально - техническое и учебно-методическое обеспечение</w:t>
            </w:r>
            <w:r w:rsidRPr="00F3567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дополнительной образовательной программы.</w:t>
            </w:r>
          </w:p>
          <w:p w:rsidR="00F3567B" w:rsidRPr="00F3567B" w:rsidRDefault="00F3567B" w:rsidP="00A12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 w:rsidRPr="00CD0907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Список литературы.</w:t>
            </w:r>
          </w:p>
          <w:p w:rsidR="00F3567B" w:rsidRPr="00AD6C16" w:rsidRDefault="00F3567B" w:rsidP="00A1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деятельности на </w:t>
            </w:r>
            <w:proofErr w:type="spellStart"/>
            <w:r w:rsidRPr="00C5030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Pr="0062573F">
              <w:rPr>
                <w:rFonts w:ascii="Times New Roman" w:hAnsi="Times New Roman" w:cs="Times New Roman"/>
                <w:sz w:val="24"/>
                <w:szCs w:val="24"/>
              </w:rPr>
              <w:t>Примерными требованиями к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(Приложение № 2) и </w:t>
            </w:r>
            <w:r w:rsidRPr="00AD6C16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следующие структурные элементы: </w:t>
            </w:r>
          </w:p>
          <w:p w:rsidR="00F3567B" w:rsidRPr="00C50307" w:rsidRDefault="00F3567B" w:rsidP="00A126E0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50307">
              <w:rPr>
                <w:rFonts w:ascii="Times New Roman" w:hAnsi="Times New Roman"/>
                <w:sz w:val="24"/>
                <w:szCs w:val="24"/>
              </w:rPr>
              <w:t xml:space="preserve">итульный лист, </w:t>
            </w:r>
          </w:p>
          <w:p w:rsidR="00F3567B" w:rsidRPr="00C50307" w:rsidRDefault="00F3567B" w:rsidP="00A126E0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50307">
              <w:rPr>
                <w:rFonts w:ascii="Times New Roman" w:hAnsi="Times New Roman"/>
                <w:sz w:val="24"/>
                <w:szCs w:val="24"/>
              </w:rPr>
              <w:t>нализ работы детского объединения за предыдущий учебный год,</w:t>
            </w:r>
          </w:p>
          <w:p w:rsidR="00F3567B" w:rsidRPr="00C50307" w:rsidRDefault="00F3567B" w:rsidP="00A126E0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50307">
              <w:rPr>
                <w:rFonts w:ascii="Times New Roman" w:hAnsi="Times New Roman"/>
                <w:sz w:val="24"/>
                <w:szCs w:val="24"/>
              </w:rPr>
              <w:t>ояснительная записка</w:t>
            </w:r>
          </w:p>
          <w:p w:rsidR="00F3567B" w:rsidRPr="00C50307" w:rsidRDefault="00F3567B" w:rsidP="00A126E0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307">
              <w:rPr>
                <w:rFonts w:ascii="Times New Roman" w:hAnsi="Times New Roman"/>
                <w:sz w:val="24"/>
                <w:szCs w:val="24"/>
              </w:rPr>
              <w:t>алендарно-тематический план;</w:t>
            </w:r>
          </w:p>
          <w:p w:rsidR="00F3567B" w:rsidRPr="00C50307" w:rsidRDefault="00F3567B" w:rsidP="00A126E0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50307">
              <w:rPr>
                <w:rFonts w:ascii="Times New Roman" w:hAnsi="Times New Roman"/>
                <w:sz w:val="24"/>
                <w:szCs w:val="24"/>
              </w:rPr>
              <w:t>неучебная</w:t>
            </w:r>
            <w:proofErr w:type="spellEnd"/>
            <w:r w:rsidRPr="00C50307">
              <w:rPr>
                <w:rFonts w:ascii="Times New Roman" w:hAnsi="Times New Roman"/>
                <w:sz w:val="24"/>
                <w:szCs w:val="24"/>
              </w:rPr>
              <w:t xml:space="preserve"> деятельность; </w:t>
            </w:r>
          </w:p>
          <w:p w:rsidR="00F3567B" w:rsidRDefault="00F3567B" w:rsidP="00A1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Личный творческий план </w:t>
            </w:r>
            <w:r w:rsidRPr="0099631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составляется педагогом в начале учебного года и является составной частью плана работы в </w:t>
            </w:r>
            <w:proofErr w:type="spellStart"/>
            <w:r w:rsidRPr="0099631D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99631D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6C16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рует различные виды</w:t>
            </w:r>
            <w:r w:rsidRPr="00AD6C1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анализа работы за прошлый период и Примерных требований</w:t>
            </w:r>
            <w:r w:rsidRPr="0099631D">
              <w:rPr>
                <w:rFonts w:ascii="Times New Roman" w:hAnsi="Times New Roman" w:cs="Times New Roman"/>
                <w:sz w:val="24"/>
                <w:szCs w:val="24"/>
              </w:rPr>
              <w:t>(Приложение № 3)</w:t>
            </w:r>
            <w:r w:rsidRPr="00AD6C1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должностными инструкциями: р</w:t>
            </w:r>
            <w:r w:rsidRPr="00AD6C16">
              <w:rPr>
                <w:rFonts w:ascii="Times New Roman" w:hAnsi="Times New Roman" w:cs="Times New Roman"/>
                <w:sz w:val="24"/>
                <w:szCs w:val="24"/>
              </w:rPr>
              <w:t>абота педагога по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631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работа,  повышение своей квалификации, участие в работе ЦДТ, научно-исследовательская, </w:t>
            </w:r>
            <w:proofErr w:type="spellStart"/>
            <w:r w:rsidRPr="0099631D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,творческая</w:t>
            </w:r>
            <w:proofErr w:type="spellEnd"/>
            <w:r w:rsidRPr="0099631D">
              <w:rPr>
                <w:rFonts w:ascii="Times New Roman" w:hAnsi="Times New Roman" w:cs="Times New Roman"/>
                <w:sz w:val="24"/>
                <w:szCs w:val="24"/>
              </w:rPr>
              <w:t xml:space="preserve"> работа, работа со спонсорами, общественностью и др.</w:t>
            </w:r>
          </w:p>
          <w:p w:rsidR="00F3567B" w:rsidRDefault="00F3567B" w:rsidP="00A1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F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аттестации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A5C2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A126E0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проведение мониторинга по усвоению образовательной программы и личностному развитию обучающихся.  Отслеживание результативности по образовательной программе ведется на основе предусмотренных программой аттестации критериям и показателям.</w:t>
            </w:r>
          </w:p>
          <w:p w:rsidR="00F3567B" w:rsidRPr="00F3567B" w:rsidRDefault="00F3567B" w:rsidP="00A126E0">
            <w:pPr>
              <w:pStyle w:val="a7"/>
              <w:spacing w:before="0" w:beforeAutospacing="0" w:after="0" w:afterAutospacing="0"/>
            </w:pPr>
            <w:r w:rsidRPr="00B319FD">
              <w:rPr>
                <w:b/>
              </w:rPr>
              <w:t>Журнал учета работы объединения</w:t>
            </w:r>
            <w:r>
              <w:rPr>
                <w:b/>
              </w:rPr>
              <w:t xml:space="preserve">  (</w:t>
            </w:r>
            <w:r w:rsidRPr="003A5C28">
              <w:t>Приложение №  5</w:t>
            </w:r>
            <w:r>
              <w:t>)</w:t>
            </w:r>
            <w:r w:rsidR="00A126E0" w:rsidRPr="00E3469E">
              <w:t xml:space="preserve">Педагоги дополнительного образования  несут ответственность за состояние, ведение и сохранность журнала  учета работы педагога дополнительного образования  в </w:t>
            </w:r>
            <w:proofErr w:type="spellStart"/>
            <w:r w:rsidR="00A126E0" w:rsidRPr="00E3469E">
              <w:t>объединении.Педагог</w:t>
            </w:r>
            <w:proofErr w:type="spellEnd"/>
            <w:r w:rsidR="00A126E0" w:rsidRPr="00E3469E">
              <w:t xml:space="preserve"> ДО ведёт журнал в соответствии с нормативными документами и данными инструкциями</w:t>
            </w:r>
            <w:r w:rsidR="00A126E0">
              <w:t xml:space="preserve">, </w:t>
            </w:r>
            <w:r w:rsidR="00A126E0" w:rsidRPr="00E3469E">
              <w:t>в конце года сдаёт журнал на хранение ЗВР. Журналы  учета работы педагога дополнительного образования  в объединении хранятся в учреждении в течение 3 лет.</w:t>
            </w:r>
          </w:p>
          <w:p w:rsidR="00F3567B" w:rsidRPr="00AD6C16" w:rsidRDefault="00F3567B" w:rsidP="00A1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Утверждению подлежат все вышеперечисленные </w:t>
            </w:r>
            <w:r w:rsidRPr="00AD6C1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документы. </w:t>
            </w:r>
          </w:p>
          <w:p w:rsidR="00F3567B" w:rsidRDefault="00F3567B" w:rsidP="00A1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утверждаются 1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образовательная программа дополнительного образования, программа аттестации (</w:t>
            </w:r>
            <w:r w:rsidRPr="00AD6C16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 – повторно)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D6C16">
              <w:rPr>
                <w:rFonts w:ascii="Times New Roman" w:hAnsi="Times New Roman" w:cs="Times New Roman"/>
                <w:sz w:val="24"/>
                <w:szCs w:val="24"/>
              </w:rPr>
              <w:t xml:space="preserve">  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егодно - программа деятельности объединения на год, личный творческий план педагога. </w:t>
            </w:r>
          </w:p>
          <w:p w:rsidR="00F3567B" w:rsidRDefault="00F3567B" w:rsidP="00A1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программно-методической документации осуществляется директором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рассмотрения на заседании МС (образовательная программа дополнительного образования), </w:t>
            </w:r>
            <w:r w:rsidRPr="00AD6C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МР, заместителя директора по УВР</w:t>
            </w:r>
            <w:r w:rsidRPr="00AD6C16">
              <w:rPr>
                <w:rFonts w:ascii="Times New Roman" w:hAnsi="Times New Roman" w:cs="Times New Roman"/>
                <w:sz w:val="24"/>
                <w:szCs w:val="24"/>
              </w:rPr>
              <w:t>, методистов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аттестации,программа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объединения на год, личный творческий план педагога). </w:t>
            </w:r>
          </w:p>
          <w:p w:rsidR="00F3567B" w:rsidRPr="00AD6C16" w:rsidRDefault="00F3567B" w:rsidP="00A1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продукция, указанная в Приложении № 3 настоящего Положения (методические рекомендации, сборники учебно-методических материалов, методические пособия и др.) утверждается директором после рассмотрения на заседании МС и готовятся к изданию. </w:t>
            </w:r>
          </w:p>
          <w:p w:rsidR="00926218" w:rsidRPr="00F3567B" w:rsidRDefault="00F3567B" w:rsidP="00A1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sz w:val="24"/>
                <w:szCs w:val="24"/>
              </w:rPr>
              <w:t xml:space="preserve">    Целью контроля является обеспечение своевременного и качественного исполнения действий, зафиксированных в программно-методических документах. Контролю подлежат все утвержденные документы. Контроль над исполнением документов возлагается на указанные лица приказом директора в соответствии с их должностными обязанностями, номенклатурой дел 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6C16">
              <w:rPr>
                <w:rFonts w:ascii="Times New Roman" w:hAnsi="Times New Roman" w:cs="Times New Roman"/>
                <w:sz w:val="24"/>
                <w:szCs w:val="24"/>
              </w:rPr>
              <w:t xml:space="preserve">ОУ 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 «АР</w:t>
            </w:r>
            <w:r w:rsidRPr="00AD6C16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6C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26218" w:rsidRPr="00EC3CDE" w:rsidRDefault="00926218" w:rsidP="00926218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i/>
          <w:sz w:val="24"/>
          <w:szCs w:val="24"/>
        </w:rPr>
      </w:pPr>
      <w:r w:rsidRPr="00EC3CDE">
        <w:rPr>
          <w:rFonts w:ascii="Times New Roman" w:hAnsi="Times New Roman"/>
          <w:i/>
          <w:sz w:val="24"/>
          <w:szCs w:val="24"/>
        </w:rPr>
        <w:lastRenderedPageBreak/>
        <w:t>- информатизация образовательного учреждения: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969"/>
      </w:tblGrid>
      <w:tr w:rsidR="00926218" w:rsidRPr="00EC3CDE" w:rsidTr="000040DE">
        <w:trPr>
          <w:trHeight w:val="275"/>
        </w:trPr>
        <w:tc>
          <w:tcPr>
            <w:tcW w:w="6487" w:type="dxa"/>
          </w:tcPr>
          <w:p w:rsidR="00926218" w:rsidRPr="00EC3CDE" w:rsidRDefault="00926218" w:rsidP="000040DE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компьютеров всего</w:t>
            </w:r>
          </w:p>
        </w:tc>
        <w:tc>
          <w:tcPr>
            <w:tcW w:w="3969" w:type="dxa"/>
          </w:tcPr>
          <w:p w:rsidR="00926218" w:rsidRPr="00EC3CDE" w:rsidRDefault="00451826" w:rsidP="00451826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</w:t>
            </w:r>
            <w:r w:rsidR="0092621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шт.</w:t>
            </w:r>
          </w:p>
        </w:tc>
      </w:tr>
      <w:tr w:rsidR="00926218" w:rsidRPr="00EC3CDE" w:rsidTr="000040DE">
        <w:trPr>
          <w:trHeight w:val="275"/>
        </w:trPr>
        <w:tc>
          <w:tcPr>
            <w:tcW w:w="6487" w:type="dxa"/>
          </w:tcPr>
          <w:p w:rsidR="00926218" w:rsidRPr="00EC3CDE" w:rsidRDefault="00926218" w:rsidP="000040DE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компьютеров, используемых в учебном процессе</w:t>
            </w:r>
          </w:p>
        </w:tc>
        <w:tc>
          <w:tcPr>
            <w:tcW w:w="3969" w:type="dxa"/>
          </w:tcPr>
          <w:p w:rsidR="00926218" w:rsidRPr="00EC3CDE" w:rsidRDefault="00926218" w:rsidP="00451826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="004518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шт.</w:t>
            </w:r>
          </w:p>
        </w:tc>
      </w:tr>
      <w:tr w:rsidR="00926218" w:rsidRPr="00EC3CDE" w:rsidTr="000040DE">
        <w:trPr>
          <w:trHeight w:val="275"/>
        </w:trPr>
        <w:tc>
          <w:tcPr>
            <w:tcW w:w="6487" w:type="dxa"/>
          </w:tcPr>
          <w:p w:rsidR="00926218" w:rsidRPr="00EC3CDE" w:rsidRDefault="00926218" w:rsidP="000040DE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компьютеров, используемых в воспитательном процессе</w:t>
            </w:r>
          </w:p>
        </w:tc>
        <w:tc>
          <w:tcPr>
            <w:tcW w:w="3969" w:type="dxa"/>
          </w:tcPr>
          <w:p w:rsidR="00926218" w:rsidRPr="00EC3CDE" w:rsidRDefault="00926218" w:rsidP="00451826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="004518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шт.</w:t>
            </w:r>
          </w:p>
        </w:tc>
      </w:tr>
      <w:tr w:rsidR="00926218" w:rsidRPr="00EC3CDE" w:rsidTr="000040DE">
        <w:trPr>
          <w:trHeight w:val="275"/>
        </w:trPr>
        <w:tc>
          <w:tcPr>
            <w:tcW w:w="6487" w:type="dxa"/>
          </w:tcPr>
          <w:p w:rsidR="00926218" w:rsidRPr="00EC3CDE" w:rsidRDefault="00926218" w:rsidP="000040DE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компьютеров, с доступом к сети </w:t>
            </w:r>
            <w:proofErr w:type="spellStart"/>
            <w:r w:rsidRPr="00EC3C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Internet</w:t>
            </w:r>
            <w:proofErr w:type="spellEnd"/>
          </w:p>
        </w:tc>
        <w:tc>
          <w:tcPr>
            <w:tcW w:w="3969" w:type="dxa"/>
          </w:tcPr>
          <w:p w:rsidR="00926218" w:rsidRPr="00EC3CDE" w:rsidRDefault="00451826" w:rsidP="00451826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  <w:r w:rsidR="0092621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шт.</w:t>
            </w:r>
          </w:p>
        </w:tc>
      </w:tr>
      <w:tr w:rsidR="00926218" w:rsidRPr="00EC3CDE" w:rsidTr="000040DE">
        <w:trPr>
          <w:trHeight w:val="275"/>
        </w:trPr>
        <w:tc>
          <w:tcPr>
            <w:tcW w:w="6487" w:type="dxa"/>
          </w:tcPr>
          <w:p w:rsidR="00926218" w:rsidRPr="00EC3CDE" w:rsidRDefault="00926218" w:rsidP="000040DE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компьютерных классов</w:t>
            </w:r>
          </w:p>
        </w:tc>
        <w:tc>
          <w:tcPr>
            <w:tcW w:w="3969" w:type="dxa"/>
          </w:tcPr>
          <w:p w:rsidR="00926218" w:rsidRPr="00EC3CDE" w:rsidRDefault="00926218" w:rsidP="000040DE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класс</w:t>
            </w:r>
          </w:p>
        </w:tc>
      </w:tr>
      <w:tr w:rsidR="00926218" w:rsidRPr="00EC3CDE" w:rsidTr="000040DE">
        <w:trPr>
          <w:trHeight w:val="427"/>
        </w:trPr>
        <w:tc>
          <w:tcPr>
            <w:tcW w:w="6487" w:type="dxa"/>
          </w:tcPr>
          <w:p w:rsidR="00926218" w:rsidRPr="00EC3CDE" w:rsidRDefault="00926218" w:rsidP="000040DE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Количество классов, оборудованных </w:t>
            </w:r>
            <w:proofErr w:type="spellStart"/>
            <w:r w:rsidRPr="00EC3C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мультимедиапроекторами</w:t>
            </w:r>
            <w:proofErr w:type="spellEnd"/>
            <w:r w:rsidRPr="00EC3C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электронными досками</w:t>
            </w:r>
          </w:p>
        </w:tc>
        <w:tc>
          <w:tcPr>
            <w:tcW w:w="3969" w:type="dxa"/>
          </w:tcPr>
          <w:p w:rsidR="00926218" w:rsidRPr="00EC3CDE" w:rsidRDefault="00926218" w:rsidP="000040DE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класс</w:t>
            </w:r>
          </w:p>
        </w:tc>
      </w:tr>
      <w:tr w:rsidR="00926218" w:rsidRPr="00EC3CDE" w:rsidTr="000040DE">
        <w:tc>
          <w:tcPr>
            <w:tcW w:w="6487" w:type="dxa"/>
          </w:tcPr>
          <w:p w:rsidR="00926218" w:rsidRPr="00EC3CDE" w:rsidRDefault="00926218" w:rsidP="000040DE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Удовлетворяет ли имеющееся количество компьютеров потребности учебного </w:t>
            </w:r>
            <w:r w:rsidRPr="00EC3CDE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процесса</w:t>
            </w:r>
          </w:p>
        </w:tc>
        <w:tc>
          <w:tcPr>
            <w:tcW w:w="3969" w:type="dxa"/>
          </w:tcPr>
          <w:p w:rsidR="00926218" w:rsidRPr="00EC3CDE" w:rsidRDefault="00926218" w:rsidP="000040DE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6218" w:rsidRPr="00EC3CDE" w:rsidTr="000040DE">
        <w:trPr>
          <w:trHeight w:val="396"/>
        </w:trPr>
        <w:tc>
          <w:tcPr>
            <w:tcW w:w="6487" w:type="dxa"/>
          </w:tcPr>
          <w:p w:rsidR="00926218" w:rsidRPr="00EC3CDE" w:rsidRDefault="00926218" w:rsidP="000040DE">
            <w:pPr>
              <w:pStyle w:val="21"/>
              <w:ind w:firstLine="0"/>
              <w:jc w:val="both"/>
              <w:rPr>
                <w:iCs/>
                <w:color w:val="000000"/>
                <w:spacing w:val="3"/>
                <w:sz w:val="24"/>
              </w:rPr>
            </w:pPr>
            <w:r>
              <w:rPr>
                <w:iCs/>
                <w:color w:val="000000"/>
                <w:spacing w:val="3"/>
                <w:sz w:val="24"/>
              </w:rPr>
              <w:t>Н</w:t>
            </w:r>
            <w:r w:rsidRPr="00EC3CDE">
              <w:rPr>
                <w:iCs/>
                <w:color w:val="000000"/>
                <w:spacing w:val="3"/>
                <w:sz w:val="24"/>
              </w:rPr>
              <w:t>аличие выхода в международные и российские информационные сети</w:t>
            </w:r>
          </w:p>
        </w:tc>
        <w:tc>
          <w:tcPr>
            <w:tcW w:w="3969" w:type="dxa"/>
          </w:tcPr>
          <w:p w:rsidR="00926218" w:rsidRPr="00EC3CDE" w:rsidRDefault="00926218" w:rsidP="000040DE">
            <w:pPr>
              <w:pStyle w:val="21"/>
              <w:ind w:firstLine="0"/>
              <w:jc w:val="both"/>
              <w:rPr>
                <w:iCs/>
                <w:color w:val="000000"/>
                <w:spacing w:val="3"/>
                <w:sz w:val="24"/>
              </w:rPr>
            </w:pPr>
            <w:r>
              <w:rPr>
                <w:iCs/>
                <w:color w:val="000000"/>
                <w:spacing w:val="3"/>
                <w:sz w:val="24"/>
              </w:rPr>
              <w:t>Да</w:t>
            </w:r>
          </w:p>
        </w:tc>
      </w:tr>
      <w:tr w:rsidR="00926218" w:rsidRPr="00EC3CDE" w:rsidTr="000040DE">
        <w:tc>
          <w:tcPr>
            <w:tcW w:w="6487" w:type="dxa"/>
          </w:tcPr>
          <w:p w:rsidR="00926218" w:rsidRPr="00451826" w:rsidRDefault="00926218" w:rsidP="000040DE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18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Скорость доступа к сети Интернет (в соответствии с договором)</w:t>
            </w:r>
          </w:p>
        </w:tc>
        <w:tc>
          <w:tcPr>
            <w:tcW w:w="3969" w:type="dxa"/>
          </w:tcPr>
          <w:p w:rsidR="00926218" w:rsidRPr="00EC3CDE" w:rsidRDefault="00451826" w:rsidP="00451826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18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0т 128 до 256 кбит/с</w:t>
            </w:r>
          </w:p>
        </w:tc>
      </w:tr>
      <w:tr w:rsidR="00926218" w:rsidRPr="00EC3CDE" w:rsidTr="000040DE">
        <w:tc>
          <w:tcPr>
            <w:tcW w:w="6487" w:type="dxa"/>
          </w:tcPr>
          <w:p w:rsidR="00926218" w:rsidRPr="00EC3CDE" w:rsidRDefault="00926218" w:rsidP="000040DE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Наличие локальных сетей в организации</w:t>
            </w:r>
          </w:p>
        </w:tc>
        <w:tc>
          <w:tcPr>
            <w:tcW w:w="3969" w:type="dxa"/>
          </w:tcPr>
          <w:p w:rsidR="00926218" w:rsidRPr="00EC3CDE" w:rsidRDefault="00451826" w:rsidP="00451826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 (кабинет администрации)</w:t>
            </w:r>
          </w:p>
        </w:tc>
      </w:tr>
      <w:tr w:rsidR="00926218" w:rsidRPr="00EC3CDE" w:rsidTr="000040DE">
        <w:tc>
          <w:tcPr>
            <w:tcW w:w="6487" w:type="dxa"/>
          </w:tcPr>
          <w:p w:rsidR="00926218" w:rsidRPr="00EC3CDE" w:rsidRDefault="00926218" w:rsidP="000040DE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АРМ сотрудников</w:t>
            </w:r>
          </w:p>
        </w:tc>
        <w:tc>
          <w:tcPr>
            <w:tcW w:w="3969" w:type="dxa"/>
          </w:tcPr>
          <w:p w:rsidR="00926218" w:rsidRPr="00EC3CDE" w:rsidRDefault="00926218" w:rsidP="000040DE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1 </w:t>
            </w:r>
          </w:p>
        </w:tc>
      </w:tr>
      <w:tr w:rsidR="00926218" w:rsidRPr="00EC3CDE" w:rsidTr="000040DE">
        <w:tc>
          <w:tcPr>
            <w:tcW w:w="6487" w:type="dxa"/>
          </w:tcPr>
          <w:p w:rsidR="00926218" w:rsidRPr="00EC3CDE" w:rsidRDefault="00926218" w:rsidP="000040DE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Интернет-провайдер</w:t>
            </w:r>
          </w:p>
        </w:tc>
        <w:tc>
          <w:tcPr>
            <w:tcW w:w="3969" w:type="dxa"/>
          </w:tcPr>
          <w:p w:rsidR="00926218" w:rsidRPr="00EC3CDE" w:rsidRDefault="00926218" w:rsidP="000040DE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Росстелеком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926218" w:rsidRPr="00EC3CDE" w:rsidTr="000040DE">
        <w:tc>
          <w:tcPr>
            <w:tcW w:w="6487" w:type="dxa"/>
          </w:tcPr>
          <w:p w:rsidR="00926218" w:rsidRPr="00EC3CDE" w:rsidRDefault="00926218" w:rsidP="000040DE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Наличие официального сайта ОУ</w:t>
            </w:r>
          </w:p>
        </w:tc>
        <w:tc>
          <w:tcPr>
            <w:tcW w:w="3969" w:type="dxa"/>
          </w:tcPr>
          <w:p w:rsidR="00926218" w:rsidRPr="00F97DE7" w:rsidRDefault="00926218" w:rsidP="00F97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</w:t>
            </w:r>
            <w:r w:rsidR="00F97DE7" w:rsidRPr="00F97D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/ </w:t>
            </w:r>
            <w:hyperlink r:id="rId7" w:history="1">
              <w:r w:rsidR="00F97DE7" w:rsidRPr="00F97DE7">
                <w:rPr>
                  <w:rStyle w:val="af6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="00F97DE7" w:rsidRPr="00F97DE7">
                <w:rPr>
                  <w:rStyle w:val="af6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F97DE7" w:rsidRPr="00F97DE7">
                <w:rPr>
                  <w:rStyle w:val="af6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cdt</w:t>
              </w:r>
              <w:proofErr w:type="spellEnd"/>
              <w:r w:rsidR="00F97DE7" w:rsidRPr="00F97DE7">
                <w:rPr>
                  <w:rStyle w:val="af6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proofErr w:type="spellStart"/>
              <w:r w:rsidR="00F97DE7" w:rsidRPr="00F97DE7">
                <w:rPr>
                  <w:rStyle w:val="af6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arti</w:t>
              </w:r>
              <w:proofErr w:type="spellEnd"/>
              <w:r w:rsidR="00F97DE7" w:rsidRPr="00F97DE7">
                <w:rPr>
                  <w:rStyle w:val="af6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F97DE7" w:rsidRPr="00F97DE7">
                <w:rPr>
                  <w:rStyle w:val="af6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ucoz</w:t>
              </w:r>
              <w:proofErr w:type="spellEnd"/>
              <w:r w:rsidR="00F97DE7" w:rsidRPr="00F97DE7">
                <w:rPr>
                  <w:rStyle w:val="af6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F97DE7" w:rsidRPr="00F97DE7">
                <w:rPr>
                  <w:rStyle w:val="af6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926218" w:rsidRPr="00DF128D" w:rsidTr="000040DE">
        <w:tc>
          <w:tcPr>
            <w:tcW w:w="6487" w:type="dxa"/>
          </w:tcPr>
          <w:p w:rsidR="00926218" w:rsidRPr="00EC3CDE" w:rsidRDefault="00926218" w:rsidP="000040DE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Наличие адреса электронной почты</w:t>
            </w:r>
          </w:p>
        </w:tc>
        <w:tc>
          <w:tcPr>
            <w:tcW w:w="3969" w:type="dxa"/>
          </w:tcPr>
          <w:p w:rsidR="00926218" w:rsidRPr="00F97DE7" w:rsidRDefault="00926218" w:rsidP="000040DE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F97D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</w:t>
            </w:r>
            <w:r w:rsidR="00F97DE7" w:rsidRPr="00F97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/ e-mail: </w:t>
            </w:r>
            <w:hyperlink r:id="rId8" w:history="1">
              <w:r w:rsidR="00F97DE7" w:rsidRPr="00F97DE7">
                <w:rPr>
                  <w:rStyle w:val="af6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mboy_cdt@mail.ru</w:t>
              </w:r>
            </w:hyperlink>
          </w:p>
        </w:tc>
      </w:tr>
      <w:tr w:rsidR="00926218" w:rsidRPr="00EC3CDE" w:rsidTr="000040DE">
        <w:tc>
          <w:tcPr>
            <w:tcW w:w="6487" w:type="dxa"/>
          </w:tcPr>
          <w:p w:rsidR="00926218" w:rsidRPr="00EC3CDE" w:rsidRDefault="00926218" w:rsidP="000040DE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Имеет ли учреждение на сайте нормативно закрепленный перечень сведений о своей деятельности</w:t>
            </w:r>
          </w:p>
        </w:tc>
        <w:tc>
          <w:tcPr>
            <w:tcW w:w="3969" w:type="dxa"/>
          </w:tcPr>
          <w:p w:rsidR="00926218" w:rsidRPr="00EC3CDE" w:rsidRDefault="00926218" w:rsidP="000040DE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</w:t>
            </w:r>
          </w:p>
        </w:tc>
      </w:tr>
    </w:tbl>
    <w:p w:rsidR="00185DDA" w:rsidRDefault="00185DDA" w:rsidP="00926218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26218" w:rsidRDefault="00926218" w:rsidP="00926218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3CDE">
        <w:rPr>
          <w:rFonts w:ascii="Times New Roman" w:hAnsi="Times New Roman"/>
          <w:b/>
          <w:i/>
          <w:sz w:val="24"/>
          <w:szCs w:val="24"/>
        </w:rPr>
        <w:t xml:space="preserve">2.5. Оценка содержания через организацию массовых мероприятий </w:t>
      </w:r>
    </w:p>
    <w:tbl>
      <w:tblPr>
        <w:tblW w:w="105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993"/>
        <w:gridCol w:w="1134"/>
        <w:gridCol w:w="2693"/>
        <w:gridCol w:w="2126"/>
        <w:gridCol w:w="2316"/>
      </w:tblGrid>
      <w:tr w:rsidR="00185DDA" w:rsidRPr="00713297" w:rsidTr="000E29AA">
        <w:trPr>
          <w:trHeight w:val="585"/>
        </w:trPr>
        <w:tc>
          <w:tcPr>
            <w:tcW w:w="1276" w:type="dxa"/>
          </w:tcPr>
          <w:p w:rsidR="00185DDA" w:rsidRPr="00EC3CDE" w:rsidRDefault="00185DDA" w:rsidP="000E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993" w:type="dxa"/>
          </w:tcPr>
          <w:p w:rsidR="00185DDA" w:rsidRPr="00EC3CDE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134" w:type="dxa"/>
          </w:tcPr>
          <w:p w:rsidR="00185DDA" w:rsidRPr="00EC3CDE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693" w:type="dxa"/>
          </w:tcPr>
          <w:p w:rsidR="00185DDA" w:rsidRPr="00EC3CDE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126" w:type="dxa"/>
          </w:tcPr>
          <w:p w:rsidR="00185DDA" w:rsidRPr="00EC3CDE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316" w:type="dxa"/>
          </w:tcPr>
          <w:p w:rsidR="00185DDA" w:rsidRPr="00EC3CDE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Эффект</w:t>
            </w:r>
          </w:p>
        </w:tc>
      </w:tr>
      <w:tr w:rsidR="00185DDA" w:rsidRPr="00713297" w:rsidTr="000E29AA">
        <w:trPr>
          <w:trHeight w:val="5239"/>
        </w:trPr>
        <w:tc>
          <w:tcPr>
            <w:tcW w:w="1276" w:type="dxa"/>
          </w:tcPr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Выставка детского творчества «Грани таланта», посвященная Году охраны окружающей среды</w:t>
            </w:r>
          </w:p>
          <w:p w:rsidR="00185DDA" w:rsidRPr="00185DDA" w:rsidRDefault="00185DDA" w:rsidP="00185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(апрель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13297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71329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Художественно-эстетическая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На выставку детского творчества «Грани таланта» предоставляются творческие работы учащихся ОУ АГО (ДПИ, изображение культурных памятников, природного ландшафта, пейзажей; символика, эмблемы, плакаты, открытки и др.)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Работы могут быть в различных технологиях художественного и технического творчества.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Финансируется за счет местного бюджета ЦДТ.</w:t>
            </w:r>
          </w:p>
        </w:tc>
        <w:tc>
          <w:tcPr>
            <w:tcW w:w="2126" w:type="dxa"/>
          </w:tcPr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157 чел. из 12 ОУ АГО: АСОШ </w:t>
            </w:r>
          </w:p>
          <w:p w:rsidR="00185DDA" w:rsidRPr="00713297" w:rsidRDefault="00313FF7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1,  № 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Малотавринская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5DDA" w:rsidRPr="00713297">
              <w:rPr>
                <w:rFonts w:ascii="Times New Roman" w:hAnsi="Times New Roman"/>
                <w:sz w:val="24"/>
                <w:szCs w:val="24"/>
              </w:rPr>
              <w:t xml:space="preserve">Свердловская, </w:t>
            </w:r>
            <w:proofErr w:type="spellStart"/>
            <w:r w:rsidR="00185DDA" w:rsidRPr="00713297">
              <w:rPr>
                <w:rFonts w:ascii="Times New Roman" w:hAnsi="Times New Roman"/>
                <w:sz w:val="24"/>
                <w:szCs w:val="24"/>
              </w:rPr>
              <w:t>Манчажская</w:t>
            </w:r>
            <w:proofErr w:type="spellEnd"/>
            <w:r w:rsidR="00185DDA" w:rsidRPr="00713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85DDA" w:rsidRPr="00713297">
              <w:rPr>
                <w:rFonts w:ascii="Times New Roman" w:hAnsi="Times New Roman"/>
                <w:sz w:val="24"/>
                <w:szCs w:val="24"/>
              </w:rPr>
              <w:t>Азигуловская</w:t>
            </w:r>
            <w:proofErr w:type="spellEnd"/>
            <w:r w:rsidR="00185DDA" w:rsidRPr="00713297"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Барабинская,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Усть-Манчажская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Нижнебардымская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ООШ,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с.Азигулово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ЦДТ.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b/>
                <w:sz w:val="24"/>
                <w:szCs w:val="24"/>
              </w:rPr>
              <w:t xml:space="preserve"> 396 работ</w:t>
            </w:r>
          </w:p>
        </w:tc>
        <w:tc>
          <w:tcPr>
            <w:tcW w:w="2316" w:type="dxa"/>
          </w:tcPr>
          <w:p w:rsidR="00185DDA" w:rsidRPr="00313FF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Участие в данном конкурсе позволяет выявить одаренных и талантливых детей ОУ АГО  художественно-эстетической направленности, а также способствует творческому  развитию учащихся средствами ДПИ, изобразительного искусства, художественных ремесел, технического творчества.</w:t>
            </w:r>
          </w:p>
        </w:tc>
      </w:tr>
      <w:tr w:rsidR="00185DDA" w:rsidRPr="00713297" w:rsidTr="000E29AA">
        <w:trPr>
          <w:trHeight w:val="836"/>
        </w:trPr>
        <w:tc>
          <w:tcPr>
            <w:tcW w:w="1276" w:type="dxa"/>
          </w:tcPr>
          <w:p w:rsidR="00185DDA" w:rsidRPr="00713297" w:rsidRDefault="00185DDA" w:rsidP="00337F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Конкурс социально-политических проектов «Я - гражданин»</w:t>
            </w:r>
          </w:p>
          <w:p w:rsidR="00185DDA" w:rsidRPr="00713297" w:rsidRDefault="00185DDA" w:rsidP="00337F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(апрель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13297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713297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185DDA" w:rsidRPr="00713297" w:rsidRDefault="00185DDA" w:rsidP="00337F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693" w:type="dxa"/>
          </w:tcPr>
          <w:p w:rsidR="00185DDA" w:rsidRPr="00713297" w:rsidRDefault="00185DDA" w:rsidP="00337F3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Участники конкурса выявляют проблему, актуальную для их образовательного учреждения, микрорайона, поселка, села, района и предлагают вариант ее решения в проектной деятельности.</w:t>
            </w:r>
          </w:p>
          <w:p w:rsidR="00185DDA" w:rsidRPr="00713297" w:rsidRDefault="00185DDA" w:rsidP="00337F3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Исследуя сущность проблемы, команда собирает различную информацию, материалы, документы, на основе которых разрабатывается и реализуется проект. Материалы должны включать в себя нормативные документы по тематике проекта, статистические данные, графики, диаграммы, фотографии, рисунки, материалы СМИ, результаты социологических опросов, другие материалы и отражать основные этапы работы команды по разработке и реализации социального проекта в </w:t>
            </w: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логической и хронологической последовательности</w:t>
            </w:r>
          </w:p>
          <w:p w:rsidR="00185DDA" w:rsidRPr="00713297" w:rsidRDefault="00185DDA" w:rsidP="00337F3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Финансируется за счет местного бюджета ЦДТ и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Артинской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районной территориальной  избирательной комиссией.</w:t>
            </w:r>
          </w:p>
        </w:tc>
        <w:tc>
          <w:tcPr>
            <w:tcW w:w="2126" w:type="dxa"/>
          </w:tcPr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чел. из    3 ОУ АГО: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Артинский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лицей, АСОШ № 1, № 6,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Артя-Шигиринская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ООШ.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4 проекта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16" w:type="dxa"/>
          </w:tcPr>
          <w:p w:rsidR="00185DDA" w:rsidRPr="00713297" w:rsidRDefault="00185DDA" w:rsidP="00337F3C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Участие в данном конкурсе вовлекает  молодых   граждан    в общественно-полезную социальную деятельность, формирует у  них активную гражданскую позицию</w:t>
            </w:r>
            <w:r w:rsidR="00E93A6F">
              <w:rPr>
                <w:rFonts w:ascii="Times New Roman" w:hAnsi="Times New Roman"/>
                <w:sz w:val="24"/>
                <w:szCs w:val="24"/>
              </w:rPr>
              <w:t>, дети</w:t>
            </w:r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получают опыт конструктивного решения социальных проблем.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Лучшие проекты были отправлены на участие в областном конкурсе социальных проектов «Я -гражданин» в рамках конкурса-форума «Мы-уральцы»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85DDA" w:rsidRPr="00713297" w:rsidTr="000E29AA">
        <w:trPr>
          <w:trHeight w:val="570"/>
        </w:trPr>
        <w:tc>
          <w:tcPr>
            <w:tcW w:w="127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этап интеллектуально-творческой игры «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ЭкоКолобок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» среди младших школьников (апрель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13297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71329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134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Биолого-экологическая</w:t>
            </w:r>
          </w:p>
        </w:tc>
        <w:tc>
          <w:tcPr>
            <w:tcW w:w="2693" w:type="dxa"/>
          </w:tcPr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napToGrid w:val="0"/>
                <w:sz w:val="24"/>
                <w:szCs w:val="24"/>
              </w:rPr>
              <w:t>Для участия в Игре команде детей необходимо выполнить экологический исследовательский проект. Результаты работы оформляются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виде </w:t>
            </w:r>
            <w:r w:rsidRPr="0071329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альбома, который содержит письменный отчет, </w:t>
            </w:r>
            <w:r w:rsidRPr="0071329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название и девиз команды, </w:t>
            </w:r>
            <w:proofErr w:type="spellStart"/>
            <w:r w:rsidRPr="00713297">
              <w:rPr>
                <w:rFonts w:ascii="Times New Roman" w:hAnsi="Times New Roman"/>
                <w:snapToGrid w:val="0"/>
                <w:sz w:val="24"/>
                <w:szCs w:val="24"/>
              </w:rPr>
              <w:t>атрибутику,</w:t>
            </w:r>
            <w:r w:rsidRPr="0071329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иллюстрации</w:t>
            </w:r>
            <w:proofErr w:type="spellEnd"/>
            <w:r w:rsidRPr="0071329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фотографии, рисунки и др. 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Кроме этого команда готовит театрализованное выступление-отчет, отражающее содержание и итоги работы над проектом</w:t>
            </w:r>
            <w:r w:rsidRPr="00713297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napToGrid w:val="0"/>
                <w:sz w:val="24"/>
                <w:szCs w:val="24"/>
              </w:rPr>
              <w:t>Тему проекта участники выбирают самостоятельно в соответствии с одним из предложенных направлений.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napToGrid w:val="0"/>
                <w:sz w:val="24"/>
                <w:szCs w:val="24"/>
              </w:rPr>
              <w:t>Финансируется за счет местного бюджета ЦДТ.</w:t>
            </w:r>
          </w:p>
        </w:tc>
        <w:tc>
          <w:tcPr>
            <w:tcW w:w="212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46 чел.   из  9  ОУ АГО: АСОШ № 1, № 6,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Артинский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лицей,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Староартинская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Малотавринская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Манчажская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Свердловская,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Сажинская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Усть-Манчажская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316" w:type="dxa"/>
          </w:tcPr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Данный конкурс развивает основы экологической культуры у детей младшего школьного возраста, осознанное эмоционально-ценностное отношение к природе; познавательные интересы в области природоведения, краеведения, экологии; активную </w:t>
            </w:r>
            <w:proofErr w:type="spellStart"/>
            <w:r w:rsidRPr="0071329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деятельностную</w:t>
            </w:r>
            <w:proofErr w:type="spellEnd"/>
            <w:r w:rsidRPr="0071329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позицию по сохранению природы и здоровья своего и окружающих людей.</w:t>
            </w:r>
          </w:p>
          <w:p w:rsidR="00185DDA" w:rsidRPr="00185DDA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Лучшая работа была направлена на участие в 1 туре областного конкурса «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ЭкоКолобок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185DDA" w:rsidRPr="00713297" w:rsidTr="000E29AA">
        <w:trPr>
          <w:trHeight w:val="570"/>
        </w:trPr>
        <w:tc>
          <w:tcPr>
            <w:tcW w:w="1276" w:type="dxa"/>
          </w:tcPr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Муниципальные соревнования по робототехнике «Состязания роботов – 2013»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(май 2013)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Научно-техническая</w:t>
            </w:r>
          </w:p>
        </w:tc>
        <w:tc>
          <w:tcPr>
            <w:tcW w:w="2693" w:type="dxa"/>
          </w:tcPr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Состязания проводятся в двух категориях: основной и творческой. В основной категории - соревнования робототехнических устройств по категориям «Гонки»</w:t>
            </w:r>
            <w:r w:rsidRPr="0071329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13297">
              <w:rPr>
                <w:rFonts w:ascii="Times New Roman" w:hAnsi="Times New Roman"/>
                <w:sz w:val="24"/>
                <w:szCs w:val="24"/>
              </w:rPr>
              <w:t xml:space="preserve">условия состязания: Робот должен за минимальное время преодолеть дистанцию </w:t>
            </w:r>
            <w:smartTag w:uri="urn:schemas-microsoft-com:office:smarttags" w:element="metricconverter">
              <w:smartTagPr>
                <w:attr w:name="ProductID" w:val="2,5 метра"/>
              </w:smartTagPr>
              <w:r w:rsidRPr="00713297">
                <w:rPr>
                  <w:rFonts w:ascii="Times New Roman" w:hAnsi="Times New Roman"/>
                  <w:sz w:val="24"/>
                  <w:szCs w:val="24"/>
                </w:rPr>
                <w:t>2,5 метра</w:t>
              </w:r>
            </w:smartTag>
            <w:r w:rsidRPr="00713297">
              <w:rPr>
                <w:rFonts w:ascii="Times New Roman" w:hAnsi="Times New Roman"/>
                <w:sz w:val="24"/>
                <w:szCs w:val="24"/>
              </w:rPr>
              <w:t xml:space="preserve">. Прикоснувшись датчиком касания к препятствию, </w:t>
            </w: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расположенному в конце маршрута, робот должен изменить направление движения на противоположное и вернуться на старт.«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Кегельринг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»(Условия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состязания</w:t>
            </w:r>
            <w:r w:rsidRPr="00713297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71329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наиболее короткое время робот, не выходя более чем на 5 секунд за пределы круга, очерчивающего ринг, должен вытолкнуть расположенные в нем кегли. </w:t>
            </w:r>
          </w:p>
          <w:p w:rsidR="00185DDA" w:rsidRPr="00713297" w:rsidRDefault="00185DDA" w:rsidP="00337F3C">
            <w:pPr>
              <w:widowControl w:val="0"/>
              <w:shd w:val="clear" w:color="auto" w:fill="FFFFFF"/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В творческой - выставка и защита творческих проектов. К участию в творческой категории допускаются команды, реализовавшие проекты, собранные на основе конструктора ЛЕГО, но, в отличие от основной категории, в их конструкции могут использоваться не только детали ЛЕГО, но и любые другие материалы.</w:t>
            </w:r>
          </w:p>
          <w:p w:rsidR="00185DDA" w:rsidRPr="00713297" w:rsidRDefault="00185DDA" w:rsidP="00337F3C">
            <w:pPr>
              <w:widowControl w:val="0"/>
              <w:shd w:val="clear" w:color="auto" w:fill="FFFFFF"/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napToGrid w:val="0"/>
                <w:sz w:val="24"/>
                <w:szCs w:val="24"/>
              </w:rPr>
              <w:t>Финансируется за счет местного бюджета ЦДТ.</w:t>
            </w:r>
          </w:p>
        </w:tc>
        <w:tc>
          <w:tcPr>
            <w:tcW w:w="2126" w:type="dxa"/>
          </w:tcPr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13 человек - учащиеся объединений «Робототехника» ЦДТ.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Участие в данных соревнованиях позволяет выявить талантливых детей в области конструирования робототехнических устройств. Развивает творческие способности и практические навыки, стимулирует интереса детей к углубленному </w:t>
            </w: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изучению основ конструирования робототехнических систем.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Победители муниципального тура участвовали в областных соревнованиях.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85DDA" w:rsidRPr="00713297" w:rsidTr="000E29AA">
        <w:trPr>
          <w:trHeight w:val="531"/>
        </w:trPr>
        <w:tc>
          <w:tcPr>
            <w:tcW w:w="1276" w:type="dxa"/>
          </w:tcPr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Муниципальные робототехнические соревнования (ноябрь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13297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713297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Научно-техническая</w:t>
            </w:r>
          </w:p>
        </w:tc>
        <w:tc>
          <w:tcPr>
            <w:tcW w:w="2693" w:type="dxa"/>
          </w:tcPr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Соревнования робототехнических устройств проходят по категориям: «Борьба Сумо», «Перетягивание каната» (для участников 7-12 лет), Творческая категория, категория «Шагающие роботы», «Траектория» (для участников 13-18 лет). Категория «Борьба Сумо» (условия состязания: робот должен вытолкнуть робота-противника за черную линию.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Робот считается проигравшим, если он оказался за пределами </w:t>
            </w: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окружности.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Категория «Перетягивание каната»  (условия состязания: </w:t>
            </w:r>
            <w:r w:rsidRPr="00713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робот должен перетянуть робота-противника на центральную серединную черную линию). </w:t>
            </w:r>
            <w:r w:rsidRPr="00713297">
              <w:rPr>
                <w:rFonts w:ascii="Times New Roman" w:hAnsi="Times New Roman"/>
                <w:sz w:val="24"/>
                <w:szCs w:val="24"/>
              </w:rPr>
              <w:t>Категория «Траектория»</w:t>
            </w:r>
            <w:r w:rsidRPr="00713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13297">
              <w:rPr>
                <w:rFonts w:ascii="Times New Roman" w:hAnsi="Times New Roman"/>
                <w:bCs/>
                <w:iCs/>
                <w:spacing w:val="5"/>
                <w:sz w:val="24"/>
                <w:szCs w:val="24"/>
              </w:rPr>
              <w:t>условия состязания:</w:t>
            </w:r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робот должен набрать максимальное количество баллов, двигаясь по черной линии траектории. Попытка считается засчитанной, если робот пересек полосу финиша или истекло время попытки (2 мин).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Творческая категория (условия: разработать, сконструировать и написать программу для функционирования любого устройства для производства на предприятиях Свердловской области.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Категория «Шагающие роботы» (условия состязания: перед началом соревнований робот устанавливается строго перед стартовой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чертой.Шагающий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робот должен полностью, т.е. всеми своими частями, пересечь линию финиша).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napToGrid w:val="0"/>
                <w:sz w:val="24"/>
                <w:szCs w:val="24"/>
              </w:rPr>
              <w:t>Финансируется за счет местного бюджета ЦДТ.</w:t>
            </w:r>
          </w:p>
        </w:tc>
        <w:tc>
          <w:tcPr>
            <w:tcW w:w="212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14 чел. объединений «Робототехника» ЦДТ</w:t>
            </w:r>
          </w:p>
        </w:tc>
        <w:tc>
          <w:tcPr>
            <w:tcW w:w="2316" w:type="dxa"/>
          </w:tcPr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Участие в данных соревнованиях развивают интеллектуально-творческие, технические, проектно-конструкторские  способности обучающихся, повышает интерес к робототехническим устройствам.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Победители муниципального тура участвовали в областных соревнованиях.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85DDA" w:rsidRPr="00713297" w:rsidTr="000E29AA">
        <w:trPr>
          <w:trHeight w:val="420"/>
        </w:trPr>
        <w:tc>
          <w:tcPr>
            <w:tcW w:w="127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Деловая игра «Азбука экономики» среди учащихся 1-4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6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Каждая команда-участница  выполняет  различные задания, по  вопросам экономики (придумать рекламу своего товара, отвечает на экономические вопросы, придумать рассказ и т.п.).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Финансируется за счет </w:t>
            </w:r>
            <w:r w:rsidRPr="00713297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местного бюджета ЦДТ.</w:t>
            </w:r>
          </w:p>
        </w:tc>
        <w:tc>
          <w:tcPr>
            <w:tcW w:w="212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 чел.  из 4  ОУ АГО: АСОШ № 1, № 6,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Пристанинская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ООШ,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Малокарзинская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16" w:type="dxa"/>
          </w:tcPr>
          <w:p w:rsidR="00185DDA" w:rsidRPr="00313FF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Участие в данном конкуре позволяет выявить одаренных детей в области экономики, развивать мышление, память, творческие способности учащихся</w:t>
            </w:r>
          </w:p>
        </w:tc>
      </w:tr>
      <w:tr w:rsidR="00185DDA" w:rsidRPr="00713297" w:rsidTr="000E29AA">
        <w:trPr>
          <w:trHeight w:val="423"/>
        </w:trPr>
        <w:tc>
          <w:tcPr>
            <w:tcW w:w="127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Муниципальный конкурс «Школа безопасности» (апрель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13297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71329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693" w:type="dxa"/>
          </w:tcPr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Соревнования включает в себя этапы, которые должна пройти команда-участница: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- стрельба из пневматической винтовки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- одевание противогазов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- навесная переправа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- параллельные перила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- маятник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- ориентирование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- медицина (знание повязок)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- паутина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- транспортировка пострадавшего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Результат команды определяется по сумме штрафного времени.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napToGrid w:val="0"/>
                <w:sz w:val="24"/>
                <w:szCs w:val="24"/>
              </w:rPr>
              <w:t>Финансируется за счет местного бюджета ЦДТ.</w:t>
            </w:r>
          </w:p>
        </w:tc>
        <w:tc>
          <w:tcPr>
            <w:tcW w:w="212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105 чел. из 11 ОУ АГО: АСОШ № 1, № 6,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Артинский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лицей, Барабинская,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Пристанинская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Сажинская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Манчажская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Свердловская,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Староартинская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СОШ, АПУ, ЦДТ</w:t>
            </w:r>
          </w:p>
        </w:tc>
        <w:tc>
          <w:tcPr>
            <w:tcW w:w="2316" w:type="dxa"/>
          </w:tcPr>
          <w:p w:rsidR="00185DDA" w:rsidRPr="00313FF7" w:rsidRDefault="00185DDA" w:rsidP="00313F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Участие в данных соревнованиях способствуют самореализации подростками интеллектуальных и физических возможностей  в сфере туристско – краеведческой деятельности и содействуют формированию ответственного отношения к вопросам личной и общественной безопасности.</w:t>
            </w:r>
          </w:p>
        </w:tc>
      </w:tr>
      <w:tr w:rsidR="00185DDA" w:rsidRPr="00713297" w:rsidTr="000E29AA">
        <w:trPr>
          <w:trHeight w:val="570"/>
        </w:trPr>
        <w:tc>
          <w:tcPr>
            <w:tcW w:w="127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публицис</w:t>
            </w:r>
            <w:proofErr w:type="spellEnd"/>
            <w:r w:rsidR="00313FF7">
              <w:rPr>
                <w:rFonts w:ascii="Times New Roman" w:hAnsi="Times New Roman"/>
                <w:sz w:val="24"/>
                <w:szCs w:val="24"/>
              </w:rPr>
              <w:t>.</w:t>
            </w:r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в защиту природы «Моя малая родина» в рамках «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Экомарафона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(май 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2013 г.)</w:t>
            </w:r>
          </w:p>
        </w:tc>
        <w:tc>
          <w:tcPr>
            <w:tcW w:w="9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Биолого-экологическая</w:t>
            </w:r>
          </w:p>
        </w:tc>
        <w:tc>
          <w:tcPr>
            <w:tcW w:w="26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На конкурс предоставляются статьи, эссе, очерки и другие публицистические произведения, посвященные проблемам сохранения культурного и природного наследия и выражающие личное понимание проблемы взаимоотношения жизни и природной среды.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napToGrid w:val="0"/>
                <w:sz w:val="24"/>
                <w:szCs w:val="24"/>
              </w:rPr>
              <w:t>Финансируется за счет местного бюджета ЦДТ.</w:t>
            </w:r>
          </w:p>
        </w:tc>
        <w:tc>
          <w:tcPr>
            <w:tcW w:w="2126" w:type="dxa"/>
          </w:tcPr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9 чел. из 4 ОУ: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Артинский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лицей,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Малотавринская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Свердловская,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Староартинская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10 работ</w:t>
            </w:r>
          </w:p>
        </w:tc>
        <w:tc>
          <w:tcPr>
            <w:tcW w:w="231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Участие в данном конкурсе  развивает творческие способности учащихся и способствует пониманию главного закона взаимоотношения человека и природы.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85DDA" w:rsidRPr="00713297" w:rsidTr="000E29AA">
        <w:trPr>
          <w:trHeight w:val="540"/>
        </w:trPr>
        <w:tc>
          <w:tcPr>
            <w:tcW w:w="1276" w:type="dxa"/>
          </w:tcPr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Районный конкурс художественных работ: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«Лесная романтика»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«Живой символ малой Родины»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«Уши, ноги и хвосты» в рамках «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Экомарафона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(май 2013 г.)</w:t>
            </w:r>
          </w:p>
        </w:tc>
        <w:tc>
          <w:tcPr>
            <w:tcW w:w="9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Муниципальный </w:t>
            </w:r>
          </w:p>
        </w:tc>
        <w:tc>
          <w:tcPr>
            <w:tcW w:w="1134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Биолого-экологическая</w:t>
            </w:r>
          </w:p>
        </w:tc>
        <w:tc>
          <w:tcPr>
            <w:tcW w:w="26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Конкурс проводится по номинациям: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- «Уши, ноги и хвосты» (за основу творения можно взять пластилин, тесто, глину и др.)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- «Живой символ малой Родины» - живописные и другие работы (рисунки, аппликация,  эскиз) в которых авторы представляют </w:t>
            </w: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«живой символ малой Родины» и письменное обоснование его выбора, где требуется аргументировать – в чем заключается его уникальность  или характерность для края, интересные факты, связь с местными традициями и жизнью населения и т.п.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napToGrid w:val="0"/>
                <w:sz w:val="24"/>
                <w:szCs w:val="24"/>
              </w:rPr>
              <w:t>Финансируется за счет местного бюджета ЦДТ.</w:t>
            </w:r>
          </w:p>
        </w:tc>
        <w:tc>
          <w:tcPr>
            <w:tcW w:w="2126" w:type="dxa"/>
          </w:tcPr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22 чел.  из   5 ОУ: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Малотавринская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Сухановская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Манчажская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Малокарзинская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Усть-Манчажская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25 работ</w:t>
            </w:r>
          </w:p>
        </w:tc>
        <w:tc>
          <w:tcPr>
            <w:tcW w:w="231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Участие в данном конкурсе развивает творческие способности учащихся, привлекает внимание к комплексному изучению и сохранению природного и культурного </w:t>
            </w: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наследия своей малой родины, национального ландшафта.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85DDA" w:rsidRPr="00713297" w:rsidTr="000E29AA">
        <w:trPr>
          <w:trHeight w:val="435"/>
        </w:trPr>
        <w:tc>
          <w:tcPr>
            <w:tcW w:w="1276" w:type="dxa"/>
          </w:tcPr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Первенство Свердловской области по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ракетомодельному</w:t>
            </w:r>
            <w:proofErr w:type="spellEnd"/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спорту среди школьников (май 2013 г.)</w:t>
            </w:r>
          </w:p>
        </w:tc>
        <w:tc>
          <w:tcPr>
            <w:tcW w:w="9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134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Спортивно-техническая</w:t>
            </w:r>
          </w:p>
        </w:tc>
        <w:tc>
          <w:tcPr>
            <w:tcW w:w="26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Команды-участницы запускают ракеты собственного изобретения  в классе моделей S3А, S4А, S6А, S7. Для моделей ракет классов </w:t>
            </w:r>
            <w:r w:rsidRPr="0071329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13297">
              <w:rPr>
                <w:rFonts w:ascii="Times New Roman" w:hAnsi="Times New Roman"/>
                <w:sz w:val="24"/>
                <w:szCs w:val="24"/>
              </w:rPr>
              <w:t xml:space="preserve">3А, </w:t>
            </w:r>
            <w:r w:rsidRPr="0071329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13297">
              <w:rPr>
                <w:rFonts w:ascii="Times New Roman" w:hAnsi="Times New Roman"/>
                <w:sz w:val="24"/>
                <w:szCs w:val="24"/>
              </w:rPr>
              <w:t xml:space="preserve">4А, </w:t>
            </w:r>
            <w:r w:rsidRPr="0071329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13297">
              <w:rPr>
                <w:rFonts w:ascii="Times New Roman" w:hAnsi="Times New Roman"/>
                <w:sz w:val="24"/>
                <w:szCs w:val="24"/>
              </w:rPr>
              <w:t xml:space="preserve">6А, </w:t>
            </w:r>
            <w:r w:rsidRPr="0071329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13297">
              <w:rPr>
                <w:rFonts w:ascii="Times New Roman" w:hAnsi="Times New Roman"/>
                <w:sz w:val="24"/>
                <w:szCs w:val="24"/>
              </w:rPr>
              <w:t>9А используют двигатели                  с импульсом до 2,5 ньютонов.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Финансируется за счет бюджета ГАОУ СО «Дворец </w:t>
            </w:r>
            <w:proofErr w:type="spellStart"/>
            <w:r w:rsidRPr="00713297">
              <w:rPr>
                <w:rFonts w:ascii="Times New Roman" w:hAnsi="Times New Roman"/>
                <w:snapToGrid w:val="0"/>
                <w:sz w:val="24"/>
                <w:szCs w:val="24"/>
              </w:rPr>
              <w:t>молоджеи</w:t>
            </w:r>
            <w:proofErr w:type="spellEnd"/>
            <w:r w:rsidRPr="00713297">
              <w:rPr>
                <w:rFonts w:ascii="Times New Roman" w:hAnsi="Times New Roman"/>
                <w:snapToGrid w:val="0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24 чел. из АГО.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Всего 57 чел. из 10 территорий: п. Арти,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Артя-Шигири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Манчаж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г. Екатеринбург, Красноуфимск, Асбест, Нижний Тагил, Сысерть, 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Рефтинский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Сарсы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Вторые.</w:t>
            </w:r>
          </w:p>
        </w:tc>
        <w:tc>
          <w:tcPr>
            <w:tcW w:w="2316" w:type="dxa"/>
          </w:tcPr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Участие в данных соревнованиях  способствуют                          углубленному изучению ракетно-космической техники; </w:t>
            </w:r>
          </w:p>
          <w:p w:rsidR="00185DDA" w:rsidRPr="00713297" w:rsidRDefault="00185DDA" w:rsidP="002F2063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развивают творческие способности, практических навыков и умений;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приобщение школьников к занятиям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ракетомодельным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спортом.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Победители участвовали во Всероссийских соревнованиях по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ракетомодельному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спорту среди школьников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г. Липецк, заняли призовые места в классе моделей </w:t>
            </w:r>
            <w:r w:rsidRPr="0071329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13297">
              <w:rPr>
                <w:rFonts w:ascii="Times New Roman" w:hAnsi="Times New Roman"/>
                <w:sz w:val="24"/>
                <w:szCs w:val="24"/>
              </w:rPr>
              <w:t xml:space="preserve"> 6 А, </w:t>
            </w:r>
            <w:r w:rsidRPr="0071329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13297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</w:tr>
      <w:tr w:rsidR="00185DDA" w:rsidRPr="00713297" w:rsidTr="000E29AA">
        <w:trPr>
          <w:trHeight w:val="420"/>
        </w:trPr>
        <w:tc>
          <w:tcPr>
            <w:tcW w:w="127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59-е туристические соревнования школьников АГО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(июнь 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201 3 г.)</w:t>
            </w:r>
          </w:p>
        </w:tc>
        <w:tc>
          <w:tcPr>
            <w:tcW w:w="9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693" w:type="dxa"/>
          </w:tcPr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Туристические соревнования школьников  АГО включают следующие виды зачетных соревнований:</w:t>
            </w:r>
          </w:p>
          <w:p w:rsidR="00185DDA" w:rsidRPr="00713297" w:rsidRDefault="00185DDA" w:rsidP="00337F3C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297">
              <w:rPr>
                <w:rFonts w:ascii="Times New Roman" w:hAnsi="Times New Roman"/>
                <w:b/>
                <w:sz w:val="24"/>
                <w:szCs w:val="24"/>
              </w:rPr>
              <w:t>Класс «Дистанция»</w:t>
            </w:r>
          </w:p>
          <w:p w:rsidR="00185DDA" w:rsidRPr="00713297" w:rsidRDefault="00185DDA" w:rsidP="00337F3C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29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13297">
              <w:rPr>
                <w:rFonts w:ascii="Times New Roman" w:hAnsi="Times New Roman"/>
                <w:sz w:val="24"/>
                <w:szCs w:val="24"/>
              </w:rPr>
              <w:t>Дистанция пешеходная – короткая – связки (короткая трасса)</w:t>
            </w:r>
          </w:p>
          <w:p w:rsidR="00185DDA" w:rsidRPr="00713297" w:rsidRDefault="00185DDA" w:rsidP="00337F3C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- Дистанция пешеходная – длинная </w:t>
            </w: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– командная. (ККМ)</w:t>
            </w:r>
          </w:p>
          <w:p w:rsidR="00185DDA" w:rsidRPr="00713297" w:rsidRDefault="00185DDA" w:rsidP="00337F3C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Ориентирова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85DDA" w:rsidRPr="00713297" w:rsidRDefault="00185DDA" w:rsidP="00337F3C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-Конкурсная программа:</w:t>
            </w:r>
          </w:p>
          <w:p w:rsidR="00185DDA" w:rsidRPr="00713297" w:rsidRDefault="00185DDA" w:rsidP="00337F3C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конкурс «Скоростная маркировка веревки»,  «Знатоки узлов»,</w:t>
            </w:r>
          </w:p>
          <w:p w:rsidR="00185DDA" w:rsidRPr="00713297" w:rsidRDefault="00185DDA" w:rsidP="00337F3C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«Скоростного одевания системы», конкурс краеведов «Люблю тебя, мой край родной», «Поляна заданий», «Художественная самодеятельность», «Бивуак», «Туристическая листовка» </w:t>
            </w:r>
          </w:p>
          <w:p w:rsidR="00185DDA" w:rsidRPr="00713297" w:rsidRDefault="00185DDA" w:rsidP="00337F3C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- Дистанция – пешеходная – короткая (личная)</w:t>
            </w:r>
          </w:p>
          <w:p w:rsidR="00185DDA" w:rsidRPr="00713297" w:rsidRDefault="00185DDA" w:rsidP="00337F3C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b/>
                <w:sz w:val="24"/>
                <w:szCs w:val="24"/>
              </w:rPr>
              <w:t>Класс «Маршрут»</w:t>
            </w:r>
          </w:p>
          <w:p w:rsidR="00185DDA" w:rsidRPr="00713297" w:rsidRDefault="00185DDA" w:rsidP="00337F3C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- Конкурс походов</w:t>
            </w:r>
          </w:p>
          <w:p w:rsidR="00185DDA" w:rsidRPr="00713297" w:rsidRDefault="00185DDA" w:rsidP="00337F3C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napToGrid w:val="0"/>
                <w:sz w:val="24"/>
                <w:szCs w:val="24"/>
              </w:rPr>
              <w:t>Финансируется за счет местного бюджета</w:t>
            </w:r>
          </w:p>
        </w:tc>
        <w:tc>
          <w:tcPr>
            <w:tcW w:w="212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150 чел. из 10 ОУ АГО: АСОШ №1,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Артинский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лицей, АСОШ № 6,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Сажинская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Малотавринская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Сухановская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Манчажская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Малокарзинская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Пристанинская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ООШ, АРЦДТ</w:t>
            </w:r>
          </w:p>
        </w:tc>
        <w:tc>
          <w:tcPr>
            <w:tcW w:w="2316" w:type="dxa"/>
          </w:tcPr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Проведение данного мероприятия способствует созданию комфортных условий для занятия туризмом в АГО и его продвижение в районе, как самостоятельного вида спорта.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Победители </w:t>
            </w: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участвуют в областных соревнованиях по туризму «Исследователи Земли»</w:t>
            </w:r>
          </w:p>
        </w:tc>
      </w:tr>
      <w:tr w:rsidR="00185DDA" w:rsidRPr="00713297" w:rsidTr="000E29AA">
        <w:trPr>
          <w:trHeight w:val="420"/>
        </w:trPr>
        <w:tc>
          <w:tcPr>
            <w:tcW w:w="127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Районный слет краеведов в рамках проекта «Этнокультурная карта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Артинского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(июнь 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2013 г.)</w:t>
            </w:r>
          </w:p>
        </w:tc>
        <w:tc>
          <w:tcPr>
            <w:tcW w:w="9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6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Выезд краеведов ОУ по маршрутам в населённые пункты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Артинского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района для ознакомления  с традициями, обычаями, бытом и образом жизни селян.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Участниками слета являются: педагоги, учащиеся и их родители ОУ АГО, местное население, краеведы, социум (сельская администрация,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музеи, ДК)      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napToGrid w:val="0"/>
                <w:sz w:val="24"/>
                <w:szCs w:val="24"/>
              </w:rPr>
              <w:t>Финансируется за счет местного бюджета ЦДТ.</w:t>
            </w:r>
          </w:p>
        </w:tc>
        <w:tc>
          <w:tcPr>
            <w:tcW w:w="212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156 чел. (всего 202 чел.) из 15 ОУ АГО: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Артинский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лицей, АСОШ № 6,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Сажинская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Поташкинская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Свердловская,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Сухановская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Малотавринская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Староартинская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СОШ, Березовская,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Нижнебардымская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Барабинская,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Пристанинская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Усть-Манчажская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Куркинская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ООШ, ЦДТ.</w:t>
            </w:r>
          </w:p>
        </w:tc>
        <w:tc>
          <w:tcPr>
            <w:tcW w:w="231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Результатом мероприятия являются: знания этноса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Артинского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района, уважительное отношение к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национальной культуре, сохранение национальных традиций.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Увеличение количества участников слета, вовлечение  местного населения при организации и проведении слета.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85DDA" w:rsidRPr="00713297" w:rsidTr="000E29AA">
        <w:trPr>
          <w:trHeight w:val="278"/>
        </w:trPr>
        <w:tc>
          <w:tcPr>
            <w:tcW w:w="127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Районный конкурс на лучшую организацию и проведение работ по реализации </w:t>
            </w: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программ «Родники»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(сентябрь 2013 г.)</w:t>
            </w:r>
          </w:p>
        </w:tc>
        <w:tc>
          <w:tcPr>
            <w:tcW w:w="9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134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Биолого-экологический</w:t>
            </w:r>
          </w:p>
        </w:tc>
        <w:tc>
          <w:tcPr>
            <w:tcW w:w="26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На конкурс представляются итоговые отчеты о выполнении программы «Родники» с иллюстрациями и фотоматериалами, наглядно показывающие весь объем проделанной работы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Финансируется за счет местного бюджета ЦДТ.</w:t>
            </w:r>
          </w:p>
        </w:tc>
        <w:tc>
          <w:tcPr>
            <w:tcW w:w="212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 чел. из 2 ОУ: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Поташкинская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Малотавринская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1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Участие в данном конкурсе позволяет обустроить и организовать эксплуатацию источников нецентрализованного хозяйственно-питьевого водоснабжения, способствует </w:t>
            </w: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поддержанию чистоты, порядка и обустройству территории в пределах первого пояса «строгого режима» зоны санитарной охраны источников в радиусе не менее 20 метров от источников.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Лучшая работа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Малотавринской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СОШ была отправлена  на участие в областном конкурсе, отмечена Благодарственным письмом Министерства природных ресурсов и экологии и Министерства общего и профессионального образования. </w:t>
            </w:r>
          </w:p>
        </w:tc>
      </w:tr>
      <w:tr w:rsidR="00185DDA" w:rsidRPr="00713297" w:rsidTr="000E29AA">
        <w:trPr>
          <w:trHeight w:val="540"/>
        </w:trPr>
        <w:tc>
          <w:tcPr>
            <w:tcW w:w="127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Районный конкурс на лучший экспедиционный отряд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(октябрь 2013 г.)</w:t>
            </w:r>
          </w:p>
        </w:tc>
        <w:tc>
          <w:tcPr>
            <w:tcW w:w="9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Биолого-экологическая</w:t>
            </w:r>
          </w:p>
        </w:tc>
        <w:tc>
          <w:tcPr>
            <w:tcW w:w="26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В конкурсе участвуют экспедиционный отряды ОУ АГО, которые занимаются охраной и обустройством источников нецентрализованного водоснабжения на территории АГО.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napToGrid w:val="0"/>
                <w:sz w:val="24"/>
                <w:szCs w:val="24"/>
              </w:rPr>
              <w:t>Финансируется за счет местного бюджета ЦДТ.</w:t>
            </w:r>
          </w:p>
        </w:tc>
        <w:tc>
          <w:tcPr>
            <w:tcW w:w="212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17 чел. из 2 ОУ: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Поташкинская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Малотавринская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1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Участие в данном конкурсе позволяет повысить эффективность работы по формированию экологической культуры учащихся, их социальной активности и гражданской ответственности.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Лучшая работа была отправлена на участие в областном конкурсе.</w:t>
            </w:r>
          </w:p>
        </w:tc>
      </w:tr>
      <w:tr w:rsidR="00185DDA" w:rsidRPr="00713297" w:rsidTr="000E29AA">
        <w:trPr>
          <w:trHeight w:val="369"/>
        </w:trPr>
        <w:tc>
          <w:tcPr>
            <w:tcW w:w="127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Открытое Первенство МО АГО по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ракетомодельному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спорту в классе моделей </w:t>
            </w:r>
            <w:r w:rsidRPr="0071329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13297">
              <w:rPr>
                <w:rFonts w:ascii="Times New Roman" w:hAnsi="Times New Roman"/>
                <w:sz w:val="24"/>
                <w:szCs w:val="24"/>
              </w:rPr>
              <w:t xml:space="preserve"> 6 А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(октябрь </w:t>
            </w: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2013 г.)</w:t>
            </w:r>
          </w:p>
        </w:tc>
        <w:tc>
          <w:tcPr>
            <w:tcW w:w="9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134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Спортивно-техническая</w:t>
            </w:r>
          </w:p>
        </w:tc>
        <w:tc>
          <w:tcPr>
            <w:tcW w:w="26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Команды-участницы запускают ракеты собственного изобретения  в классе моделей S6А.  Для моделей ракет класса </w:t>
            </w:r>
            <w:r w:rsidRPr="0071329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13297">
              <w:rPr>
                <w:rFonts w:ascii="Times New Roman" w:hAnsi="Times New Roman"/>
                <w:sz w:val="24"/>
                <w:szCs w:val="24"/>
              </w:rPr>
              <w:t>6А используют двигатели                  с импульсом до 2,5 ньютонов. Итоги Первенства подводятся: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-в личном зачёте в двух возрастных группах – младшая возрастная группа  (до 13 лет включительно) и старшая возрастная группа (с 14 до 18 лет включительно);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- в командном зачёте  в младшей возрастной группе по результатам трёх спортсменов;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в общекомандном зачёте по результатам трёх спортсменов младшей возрастной группы и одного спортсмена старшей возрастной группы.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napToGrid w:val="0"/>
                <w:sz w:val="24"/>
                <w:szCs w:val="24"/>
              </w:rPr>
              <w:t>Финансируется за счет местного бюджета ЦДТ.</w:t>
            </w:r>
          </w:p>
        </w:tc>
        <w:tc>
          <w:tcPr>
            <w:tcW w:w="212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 чел. (всего -16 чел.) ЦДТ п. Арти,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Артя-Шигиринская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ООШ, с/к «Старт»,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Сарсинская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16" w:type="dxa"/>
          </w:tcPr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Участие в данных соревнованиях  способствует </w:t>
            </w:r>
          </w:p>
          <w:p w:rsidR="00185DDA" w:rsidRPr="00713297" w:rsidRDefault="00185DDA" w:rsidP="002F2063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развитию  творческих способности, практических навыков и умений;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приобщение школьников к занятиям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ракетомодельным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спортом. </w:t>
            </w:r>
          </w:p>
          <w:p w:rsidR="00185DDA" w:rsidRPr="00313FF7" w:rsidRDefault="00185DDA" w:rsidP="00313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Результаты заносятся в рейтинговую таблицу и дают возможность участникам стать лауреатами Губернаторской и Президентской премий.</w:t>
            </w:r>
          </w:p>
        </w:tc>
      </w:tr>
      <w:tr w:rsidR="00185DDA" w:rsidRPr="00713297" w:rsidTr="000E29AA">
        <w:trPr>
          <w:trHeight w:val="450"/>
        </w:trPr>
        <w:tc>
          <w:tcPr>
            <w:tcW w:w="127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Районный конкурс «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Легоград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>» для детей дошкольного и младшего школьного возраста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(октябрь 2013 г.)</w:t>
            </w:r>
          </w:p>
        </w:tc>
        <w:tc>
          <w:tcPr>
            <w:tcW w:w="9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Научно-техническая</w:t>
            </w:r>
          </w:p>
        </w:tc>
        <w:tc>
          <w:tcPr>
            <w:tcW w:w="2693" w:type="dxa"/>
          </w:tcPr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bCs/>
                <w:sz w:val="24"/>
                <w:szCs w:val="24"/>
              </w:rPr>
              <w:t xml:space="preserve">К участию в Конкурсе приглашаются воспитанники старших и подготовительных групп детских дошкольных образовательных учреждений и учащихся  начальных классов общеобразовательных учреждений </w:t>
            </w:r>
            <w:proofErr w:type="spellStart"/>
            <w:r w:rsidRPr="00713297">
              <w:rPr>
                <w:rFonts w:ascii="Times New Roman" w:hAnsi="Times New Roman"/>
                <w:bCs/>
                <w:sz w:val="24"/>
                <w:szCs w:val="24"/>
              </w:rPr>
              <w:t>Артинского</w:t>
            </w:r>
            <w:proofErr w:type="spellEnd"/>
            <w:r w:rsidRPr="00713297">
              <w:rPr>
                <w:rFonts w:ascii="Times New Roman" w:hAnsi="Times New Roman"/>
                <w:bCs/>
                <w:sz w:val="24"/>
                <w:szCs w:val="24"/>
              </w:rPr>
              <w:t xml:space="preserve"> района.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color w:val="000000"/>
                <w:sz w:val="24"/>
                <w:szCs w:val="24"/>
              </w:rPr>
              <w:t>В составе команды на Конкурсе выступает не более четырех детей. Команду сопровождает педагог-координатор (или родитель), к которому дети могут обращаться за помощью в случае затруднения.</w:t>
            </w:r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Команда представляет домашнее задание и принимает участие в конкурсных заданиях. Домашнее задание: Представление команды (не более 2 минут) в соответствии с темой конкурса. Форма презентации – свободная. Конкурсные задания: команды </w:t>
            </w: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выполняют творческие задания: «Быстрые пальцы», «Внимательные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глаза»,«Фантазеры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napToGrid w:val="0"/>
                <w:sz w:val="24"/>
                <w:szCs w:val="24"/>
              </w:rPr>
              <w:t>Финансируется за счет местного бюджета ЦДТ.</w:t>
            </w:r>
          </w:p>
        </w:tc>
        <w:tc>
          <w:tcPr>
            <w:tcW w:w="2126" w:type="dxa"/>
          </w:tcPr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 чел. (6 команд по 4 чел.) ОУ: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Артинский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лицей, АСОШ № 1, 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ДОУ «Радуга», ЦДТ</w:t>
            </w:r>
          </w:p>
        </w:tc>
        <w:tc>
          <w:tcPr>
            <w:tcW w:w="231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Участие в данном конкурсе способствует занятию инженерно-техническим творчеством, </w:t>
            </w:r>
            <w:r w:rsidRPr="00713297">
              <w:rPr>
                <w:rFonts w:ascii="Times New Roman" w:hAnsi="Times New Roman"/>
                <w:bCs/>
                <w:sz w:val="24"/>
                <w:szCs w:val="24"/>
              </w:rPr>
              <w:t>поддержку стремления детей к моделированию окружающего мира.</w:t>
            </w:r>
          </w:p>
        </w:tc>
      </w:tr>
      <w:tr w:rsidR="00185DDA" w:rsidRPr="00713297" w:rsidTr="000E29AA">
        <w:trPr>
          <w:trHeight w:val="456"/>
        </w:trPr>
        <w:tc>
          <w:tcPr>
            <w:tcW w:w="127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Районный фотоконкурс «Люблю тебя, мой край родной», посвященный 90-летию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Артинского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(ноябрь 2013 г.)</w:t>
            </w:r>
          </w:p>
        </w:tc>
        <w:tc>
          <w:tcPr>
            <w:tcW w:w="9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6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Каждый участник  предоставляет на конкурс не более 5 фотографий по номинациям: «Просторы родного края», «Любимый поселок, живи и здравствуй», «Живи, деревня», «Наши земляки – гордость края», «Техника вокруг нас»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napToGrid w:val="0"/>
                <w:sz w:val="24"/>
                <w:szCs w:val="24"/>
              </w:rPr>
              <w:t>Финансируется за счет местного бюджета ЦДТ.</w:t>
            </w:r>
          </w:p>
        </w:tc>
        <w:tc>
          <w:tcPr>
            <w:tcW w:w="2126" w:type="dxa"/>
          </w:tcPr>
          <w:p w:rsidR="00185DDA" w:rsidRPr="00713297" w:rsidRDefault="00185DDA" w:rsidP="00337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125 чел.   из 11 ОУ:  АСОШ № 1,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Артинский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лицей,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Малотавринская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Сажинская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Манчажская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Староартинская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Свердловская СОШ, </w:t>
            </w:r>
          </w:p>
          <w:p w:rsidR="00185DDA" w:rsidRPr="00713297" w:rsidRDefault="00185DDA" w:rsidP="00337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Куркинская,Пристанинская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>, Барабинская ООШ, ЦДТ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254 работы</w:t>
            </w:r>
          </w:p>
        </w:tc>
        <w:tc>
          <w:tcPr>
            <w:tcW w:w="2316" w:type="dxa"/>
          </w:tcPr>
          <w:p w:rsidR="00185DDA" w:rsidRPr="00713297" w:rsidRDefault="00185DDA" w:rsidP="00337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Лучшие работы учащихся были оформлены на выставке в МАОУ «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Артинский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лицей» в рамках  Форума педагогических работников: «Презентация инновационных моделей образовательных систем, обеспечивающих современное качество общего образования» 05.12.2013 г. </w:t>
            </w:r>
          </w:p>
          <w:p w:rsidR="00185DDA" w:rsidRPr="00713297" w:rsidRDefault="00185DDA" w:rsidP="00337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и 06.12.2013 г. в РДК в день празднования юбилея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Артинского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</w:tr>
      <w:tr w:rsidR="00185DDA" w:rsidRPr="00713297" w:rsidTr="000E29AA">
        <w:trPr>
          <w:trHeight w:val="480"/>
        </w:trPr>
        <w:tc>
          <w:tcPr>
            <w:tcW w:w="127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Районная заочная краеведческая викторина, посвященная 90-летию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Артинского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(ноябрь 2013 г.)</w:t>
            </w:r>
          </w:p>
        </w:tc>
        <w:tc>
          <w:tcPr>
            <w:tcW w:w="9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6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Участники конкурса выполняют 22 задания по истории и развитию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Артинского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района, ответы которых должны быть правильными, полными, содержательными.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napToGrid w:val="0"/>
                <w:sz w:val="24"/>
                <w:szCs w:val="24"/>
              </w:rPr>
              <w:t>Финансируется за счет местного бюджета ЦДТ.</w:t>
            </w:r>
          </w:p>
        </w:tc>
        <w:tc>
          <w:tcPr>
            <w:tcW w:w="2126" w:type="dxa"/>
          </w:tcPr>
          <w:p w:rsidR="00185DDA" w:rsidRPr="00713297" w:rsidRDefault="00185DDA" w:rsidP="00337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39 чел. 12 ОУ: АСОШ № 1, АСОШ № 6, 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Артинский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лицей,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Малотавринская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Малокарзинская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Манчажская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Свердловская,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Сажинская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Усть-Манчажская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Нижнебардымская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>, Барабинская ООШ, ЦДТ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39 работ</w:t>
            </w:r>
          </w:p>
        </w:tc>
        <w:tc>
          <w:tcPr>
            <w:tcW w:w="2316" w:type="dxa"/>
          </w:tcPr>
          <w:p w:rsidR="00185DDA" w:rsidRPr="00313FF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Участие в данном конкурсе развивает интеллектуальные и творческие способности учащихся, повышает интерес к поисково-исследовательской, научно-практической деятельности, привлекает внимание к памятным датам своей малой родины, региона.</w:t>
            </w:r>
          </w:p>
        </w:tc>
      </w:tr>
      <w:tr w:rsidR="00185DDA" w:rsidRPr="00713297" w:rsidTr="000E29AA">
        <w:trPr>
          <w:trHeight w:val="270"/>
        </w:trPr>
        <w:tc>
          <w:tcPr>
            <w:tcW w:w="127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Районная заочная краеведческая викторина, посвященная 80-</w:t>
            </w: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летию Свердловской области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(декабрь 2013 г.)</w:t>
            </w:r>
          </w:p>
        </w:tc>
        <w:tc>
          <w:tcPr>
            <w:tcW w:w="9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134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6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Участники конкурса выполняют 30 заданий по истории и развитию Свердловской области, ответы которых должны быть правильными, полными, </w:t>
            </w: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содержательными.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napToGrid w:val="0"/>
                <w:sz w:val="24"/>
                <w:szCs w:val="24"/>
              </w:rPr>
              <w:t>Финансируется за счет местного бюджета ЦДТ.</w:t>
            </w:r>
          </w:p>
        </w:tc>
        <w:tc>
          <w:tcPr>
            <w:tcW w:w="2126" w:type="dxa"/>
          </w:tcPr>
          <w:p w:rsidR="00185DDA" w:rsidRPr="00713297" w:rsidRDefault="00185DDA" w:rsidP="00337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чел. 7 ОУ: АСОШ № 1,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Артинский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лицей, Свердловская,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Староартинская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Усть-Манчажская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Нижнебардымска</w:t>
            </w: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>, Барабинская ООШ</w:t>
            </w:r>
          </w:p>
          <w:p w:rsidR="00185DDA" w:rsidRPr="00713297" w:rsidRDefault="00185DDA" w:rsidP="00337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10 работ</w:t>
            </w:r>
          </w:p>
        </w:tc>
        <w:tc>
          <w:tcPr>
            <w:tcW w:w="231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Участие в данном конкурсе развивает интеллектуальные и творческие способности учащихся, повышает интерес к поисково-</w:t>
            </w: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исследовательской, научно-практической деятельности, привлекает внимание к памятным датам своей малой родины, региона.</w:t>
            </w:r>
          </w:p>
        </w:tc>
      </w:tr>
      <w:tr w:rsidR="00185DDA" w:rsidRPr="00713297" w:rsidTr="000E29AA">
        <w:trPr>
          <w:trHeight w:val="561"/>
        </w:trPr>
        <w:tc>
          <w:tcPr>
            <w:tcW w:w="127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Защита историко-краеведческих исследовательских работ «Каменный пояс» в рамках форума «Мы-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color w:val="000000"/>
                <w:sz w:val="24"/>
                <w:szCs w:val="24"/>
              </w:rPr>
              <w:t>уральцы»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color w:val="000000"/>
                <w:sz w:val="24"/>
                <w:szCs w:val="24"/>
              </w:rPr>
              <w:t>(декабрь 2013 г.)</w:t>
            </w:r>
          </w:p>
        </w:tc>
        <w:tc>
          <w:tcPr>
            <w:tcW w:w="9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6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Авторы историко-краеведческих исследовательских работ должны отражать приоритеты развития уральского региона, ориентироваться на проблемы социокультурного, общественно-политического, научно-технического характера, проблемы личности, основанные на собственных исследованиях. Конкурс включает в себя пять направлений: «Летопись родного края», «Лики многонационального Урала», «Военная история», «Родословие», «Юбилейное».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Конкурс проводится в 2 этапа: 1 этап – заочный. Авторы работ, набравшие максимальное количество баллов. Приглашаются на 2 тур – очную защиту.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napToGrid w:val="0"/>
                <w:sz w:val="24"/>
                <w:szCs w:val="24"/>
              </w:rPr>
              <w:t>Финансируется за счет местного бюджета ЦДТ.</w:t>
            </w:r>
          </w:p>
        </w:tc>
        <w:tc>
          <w:tcPr>
            <w:tcW w:w="2126" w:type="dxa"/>
          </w:tcPr>
          <w:p w:rsidR="00185DDA" w:rsidRPr="00713297" w:rsidRDefault="00185DDA" w:rsidP="00337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17 чел. 5 ОУ: АСОШ № 1, АСОШ № 6,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Малотавринская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Манчажская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СОШ, Барабинская ООШ</w:t>
            </w:r>
          </w:p>
          <w:p w:rsidR="00185DDA" w:rsidRPr="00713297" w:rsidRDefault="00185DDA" w:rsidP="00337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9 работ</w:t>
            </w:r>
          </w:p>
        </w:tc>
        <w:tc>
          <w:tcPr>
            <w:tcW w:w="231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Участие в данном конкурсе приобщает подрастающее поколение к  истории, культуре, географии родного края, развивает навыки исследовательской и  проектной деятельности обучающихся; выявляет и поддерживает талантливых детей и подростков.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Победители участвуют в областном конкурсе.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Все отправленные исследовательские работы прошли 1 тур – заочный и </w:t>
            </w:r>
            <w:r w:rsidR="00313FF7" w:rsidRPr="00713297">
              <w:rPr>
                <w:rFonts w:ascii="Times New Roman" w:hAnsi="Times New Roman"/>
                <w:sz w:val="24"/>
                <w:szCs w:val="24"/>
              </w:rPr>
              <w:t>приглашены</w:t>
            </w:r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на 2 тур – очный.</w:t>
            </w:r>
          </w:p>
        </w:tc>
      </w:tr>
      <w:tr w:rsidR="00185DDA" w:rsidRPr="00713297" w:rsidTr="000E29AA">
        <w:trPr>
          <w:trHeight w:val="414"/>
        </w:trPr>
        <w:tc>
          <w:tcPr>
            <w:tcW w:w="127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Районный конкурс рисунков «Портрет мамы», посвященный Международному Дню Матери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(ноябрь 2013 г.)</w:t>
            </w:r>
          </w:p>
        </w:tc>
        <w:tc>
          <w:tcPr>
            <w:tcW w:w="9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134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26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Конкурс предлагает выполнение различных творческих работ по 2 номинациям: 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- Золотые руки мамы (изображение мамы за любимым занятием – ухаживание за цветами, рукоделие, консервирование);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- Робот – мамин </w:t>
            </w: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помощник (изображение мамы за работой с использованием технических устройств)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napToGrid w:val="0"/>
                <w:sz w:val="24"/>
                <w:szCs w:val="24"/>
              </w:rPr>
              <w:t>Финансируется за счет местного бюджета ЦДТ.</w:t>
            </w:r>
          </w:p>
        </w:tc>
        <w:tc>
          <w:tcPr>
            <w:tcW w:w="2126" w:type="dxa"/>
          </w:tcPr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68 чел.11 ОУ и 3 ДОУ: АСОШ №1,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Артинский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лицей, 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Поташкинская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Староартинская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Свердловская,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Малотавриснкая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Манчажская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АзигуловскаяСажинская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Куркинская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ООШ, ЦДТ,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д/с «Радуга», «Полянка», «Сказка»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68 работ</w:t>
            </w:r>
          </w:p>
        </w:tc>
        <w:tc>
          <w:tcPr>
            <w:tcW w:w="231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Участие в данном конкурсе развивает творческие способности, чувства вкуса и стиля детей, воспитывает чувства любви и уважения к маме.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Выявление одаренных и </w:t>
            </w: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талантливых детей и дальнейшее их развитие.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85DDA" w:rsidRPr="00713297" w:rsidTr="000E29AA">
        <w:trPr>
          <w:trHeight w:val="360"/>
        </w:trPr>
        <w:tc>
          <w:tcPr>
            <w:tcW w:w="127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Районный конкурс-выставка изобразительного искусства «Рождественские фантазии»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(январь 2014 г.)</w:t>
            </w:r>
          </w:p>
        </w:tc>
        <w:tc>
          <w:tcPr>
            <w:tcW w:w="9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26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В своих работах участникам конкурса предлагается изобразить свое представление о любимых зимних праздниках, передать атмосферу сказки и волшебства, используя различную технику исполнения: живопись (акварель, гуашь, масло), графика (тушь, карандаш, пастель), нетрадиционные техники ИЗО (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граттаж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>, монотипия, аппликация, коллаж, техника пальцевой живописи).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napToGrid w:val="0"/>
                <w:sz w:val="24"/>
                <w:szCs w:val="24"/>
              </w:rPr>
              <w:t>Финансируется за счет местного бюджета ЦДТ.</w:t>
            </w:r>
          </w:p>
        </w:tc>
        <w:tc>
          <w:tcPr>
            <w:tcW w:w="212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148 чел. и 3 коллектив 10 ОУ: Свердловская,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Азигуловская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СОШ, АСОШ № 6, АСОШ № 1,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Артинский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лицей, Барабинская ООШ, ЦДТ, ДОУ: «Березка», «Сказка», «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Староартинская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д\с»</w:t>
            </w:r>
          </w:p>
        </w:tc>
        <w:tc>
          <w:tcPr>
            <w:tcW w:w="231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Участие в данном конкурсе развивает творческие способности детей с ОВЗ.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Выявление одаренных и талантливых детей с ОВЗ  и дальнейшее их развитие.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85DDA" w:rsidRPr="00713297" w:rsidTr="000E29AA">
        <w:trPr>
          <w:trHeight w:val="267"/>
        </w:trPr>
        <w:tc>
          <w:tcPr>
            <w:tcW w:w="127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Районный шахматный турнир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(январь 2014 г.)</w:t>
            </w:r>
          </w:p>
        </w:tc>
        <w:tc>
          <w:tcPr>
            <w:tcW w:w="9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Спортивно-техническая</w:t>
            </w:r>
          </w:p>
        </w:tc>
        <w:tc>
          <w:tcPr>
            <w:tcW w:w="2693" w:type="dxa"/>
          </w:tcPr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Участник соревнования должен знать правила шахматной игры, уметь играть практически.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napToGrid w:val="0"/>
                <w:sz w:val="24"/>
                <w:szCs w:val="24"/>
              </w:rPr>
              <w:t>Финансируется за счет местного бюджета ЦДТ.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9 чел. из 6 ОУ АГО:  АСОШ № 1, АСОШ №6,  «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Артинский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лицей», «ЦДТ»,  Барабинская ООШ,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Усть-Манчажская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316" w:type="dxa"/>
          </w:tcPr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Участие в данном турнире повышает мастерство учащихся в области шахматного спорта</w:t>
            </w:r>
          </w:p>
        </w:tc>
      </w:tr>
      <w:tr w:rsidR="00185DDA" w:rsidRPr="00713297" w:rsidTr="000E29AA">
        <w:trPr>
          <w:trHeight w:val="555"/>
        </w:trPr>
        <w:tc>
          <w:tcPr>
            <w:tcW w:w="127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Районный конкурс «Школа музейного актива»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(январь 2014 г.)</w:t>
            </w:r>
          </w:p>
        </w:tc>
        <w:tc>
          <w:tcPr>
            <w:tcW w:w="9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6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Участники представляют 1-2 уникальных экспоната из экспозиции фондов музея. Форма и метод представления экспоната любая (экскурсия, рассказ, театрализованное представление, мультимедийная презентация и т.д.).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napToGrid w:val="0"/>
                <w:sz w:val="24"/>
                <w:szCs w:val="24"/>
              </w:rPr>
              <w:t>Финансируется за счет местного бюджета ЦДТ.</w:t>
            </w:r>
          </w:p>
        </w:tc>
        <w:tc>
          <w:tcPr>
            <w:tcW w:w="2126" w:type="dxa"/>
          </w:tcPr>
          <w:p w:rsidR="00185DDA" w:rsidRPr="00713297" w:rsidRDefault="00185DDA" w:rsidP="00337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29 человек из 11 ОУ: АСОШ № 1,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Артинский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лицей,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Сажинская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Поташкинская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Староартинская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Манчажская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АзигуловскаяМалотавринская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Куркинская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Барабинская,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Артя-Шигиринская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 ООШ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15 экспонатов</w:t>
            </w:r>
          </w:p>
        </w:tc>
        <w:tc>
          <w:tcPr>
            <w:tcW w:w="231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Участие в данном конкурсе развивает познавательную активность, интерес в поисково- исследовательской, экскурсионной    деятельности активистов школьных музеев.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85DDA" w:rsidRPr="00713297" w:rsidTr="000E29AA">
        <w:trPr>
          <w:trHeight w:val="7356"/>
        </w:trPr>
        <w:tc>
          <w:tcPr>
            <w:tcW w:w="127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Районный конкурс активистов школьных музеев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(февраль 2014 г.)</w:t>
            </w:r>
          </w:p>
        </w:tc>
        <w:tc>
          <w:tcPr>
            <w:tcW w:w="9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693" w:type="dxa"/>
          </w:tcPr>
          <w:p w:rsidR="00185DDA" w:rsidRPr="00713297" w:rsidRDefault="00185DDA" w:rsidP="00337F3C">
            <w:pPr>
              <w:pStyle w:val="a3"/>
              <w:tabs>
                <w:tab w:val="left" w:pos="-142"/>
              </w:tabs>
              <w:ind w:left="0"/>
            </w:pPr>
            <w:r w:rsidRPr="00713297">
              <w:t xml:space="preserve">Конкурс проводится заочно  по двум конкурсным направлениям: </w:t>
            </w:r>
            <w:r w:rsidRPr="00713297">
              <w:rPr>
                <w:b/>
              </w:rPr>
              <w:t xml:space="preserve">«Юный экскурсовод» </w:t>
            </w:r>
            <w:r w:rsidRPr="00713297">
              <w:t xml:space="preserve">(юные </w:t>
            </w:r>
            <w:r w:rsidRPr="00713297">
              <w:rPr>
                <w:bCs/>
              </w:rPr>
              <w:t xml:space="preserve">экскурсоводы </w:t>
            </w:r>
            <w:r w:rsidRPr="00713297">
              <w:t xml:space="preserve">проводят </w:t>
            </w:r>
            <w:r w:rsidRPr="00713297">
              <w:rPr>
                <w:bCs/>
              </w:rPr>
              <w:t>экскурсию по передвижной выставке</w:t>
            </w:r>
            <w:r w:rsidRPr="00713297">
              <w:t xml:space="preserve"> из фондов школьного музея, представляют текст и фотографии экскурсии).</w:t>
            </w:r>
          </w:p>
          <w:p w:rsidR="00185DDA" w:rsidRPr="00713297" w:rsidRDefault="00185DDA" w:rsidP="00337F3C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b/>
                <w:sz w:val="24"/>
                <w:szCs w:val="24"/>
              </w:rPr>
              <w:t xml:space="preserve">«Поиск» </w:t>
            </w:r>
            <w:r w:rsidRPr="00713297">
              <w:rPr>
                <w:rFonts w:ascii="Times New Roman" w:hAnsi="Times New Roman"/>
                <w:sz w:val="24"/>
                <w:szCs w:val="24"/>
              </w:rPr>
              <w:t xml:space="preserve">(участники конкурса готовят </w:t>
            </w:r>
            <w:r w:rsidRPr="00713297">
              <w:rPr>
                <w:rFonts w:ascii="Times New Roman" w:hAnsi="Times New Roman"/>
                <w:bCs/>
                <w:sz w:val="24"/>
                <w:szCs w:val="24"/>
              </w:rPr>
              <w:t>исследовательскую работу</w:t>
            </w:r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по  материалам поисковых экспедиций родного края,  по результатам работы в архивах и  фондах музеев).</w:t>
            </w:r>
          </w:p>
          <w:p w:rsidR="00185DDA" w:rsidRPr="00713297" w:rsidRDefault="00185DDA" w:rsidP="00337F3C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napToGrid w:val="0"/>
                <w:sz w:val="24"/>
                <w:szCs w:val="24"/>
              </w:rPr>
              <w:t>Финансируется за счет местного бюджета ЦДТ.</w:t>
            </w:r>
          </w:p>
        </w:tc>
        <w:tc>
          <w:tcPr>
            <w:tcW w:w="212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5 человек из 4 ОУ АГО: МКОУ «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Манчажская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СОШ», МКОУ «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Малотавринская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СОШ», МКОУ «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Сажинская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СОШ», МКОУ «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Куркинская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ООШ», представлено 5 работ</w:t>
            </w:r>
          </w:p>
        </w:tc>
        <w:tc>
          <w:tcPr>
            <w:tcW w:w="231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Участие в данном конкурсе позволяют активно заниматься туристско-краеведческой, экспедиционно-исследовательской деятельностью, повышать интерес к вопросам краеведения и музееведения в целом, развивать деятельность школьного музея как центра образования и гражданско-патриотического воспитания учащихся.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Работы победителей отправлены на участие в областном конкурсе, которые прошли 1 тур - заочный и приглашены на участие во 2-м туре - очном.</w:t>
            </w:r>
          </w:p>
        </w:tc>
      </w:tr>
      <w:tr w:rsidR="00185DDA" w:rsidRPr="00713297" w:rsidTr="000E29AA">
        <w:trPr>
          <w:trHeight w:val="192"/>
        </w:trPr>
        <w:tc>
          <w:tcPr>
            <w:tcW w:w="1276" w:type="dxa"/>
          </w:tcPr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Районный  конкурс моделей одежды «Юная модница»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(февраль 2014 г.)</w:t>
            </w:r>
          </w:p>
        </w:tc>
        <w:tc>
          <w:tcPr>
            <w:tcW w:w="9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2693" w:type="dxa"/>
          </w:tcPr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Конкурсанты (автор или коллектив) участвуют в двух категориях конкурса: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- «Показ коллекций» (авторские коллекции, выполненные в едином стилевом решении, композиционно выстроенные, в соответствии из предложенных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номинаций.В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коллекции должно быть не менее 3 костюмов); 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- «Юный художник – модельер» (создание эскизов одежды, объединенных в одну коллекцию, с защитой художественных идей и представлением авторской коллекции </w:t>
            </w: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по предложенным номинациям. Работы должны быть выполнены в цветном варианте, формата А4).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napToGrid w:val="0"/>
                <w:sz w:val="24"/>
                <w:szCs w:val="24"/>
              </w:rPr>
              <w:t>Финансируется за счет местного бюджета ЦДТ.</w:t>
            </w:r>
          </w:p>
        </w:tc>
        <w:tc>
          <w:tcPr>
            <w:tcW w:w="212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50 чел. из   7 ОУ:  АСОШ № 1,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Артинский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лицей,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Усть-Манчажская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Куркинская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Пристанинская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ООШ, 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Манчажская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Азигуловская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СОШ                  </w:t>
            </w:r>
          </w:p>
        </w:tc>
        <w:tc>
          <w:tcPr>
            <w:tcW w:w="2316" w:type="dxa"/>
          </w:tcPr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В данном конкурсе развиваются творческие способности детей и подростков в области художественного творчества, декоративно-прикладного искусства и культуры.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85DDA" w:rsidRPr="00713297" w:rsidTr="000E29AA">
        <w:trPr>
          <w:trHeight w:val="336"/>
        </w:trPr>
        <w:tc>
          <w:tcPr>
            <w:tcW w:w="127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Конкурс «Юные знатоки Урала»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(февраль 2014 г.)</w:t>
            </w:r>
          </w:p>
        </w:tc>
        <w:tc>
          <w:tcPr>
            <w:tcW w:w="9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6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Конкурс проводится в виде выполнения творческих заданий - акции, турниры, соревнования, кроссворды, викторины, экскурсионные уроки, интерактивные игры, которые разрабатываются в соответствии с возрастными особенностями участников, что способствует выявлению и развитию познавательных способностей  обучающихся, приобщению  детей и подростков к прошлому России и Урала. </w:t>
            </w:r>
            <w:r w:rsidRPr="00713297">
              <w:rPr>
                <w:rFonts w:ascii="Times New Roman" w:hAnsi="Times New Roman"/>
                <w:snapToGrid w:val="0"/>
                <w:sz w:val="24"/>
                <w:szCs w:val="24"/>
              </w:rPr>
              <w:t>Финансируется за счет местного бюджета ЦДТ.</w:t>
            </w:r>
          </w:p>
        </w:tc>
        <w:tc>
          <w:tcPr>
            <w:tcW w:w="2126" w:type="dxa"/>
          </w:tcPr>
          <w:p w:rsidR="00185DDA" w:rsidRPr="00713297" w:rsidRDefault="00185DDA" w:rsidP="00337F3C">
            <w:pPr>
              <w:pStyle w:val="210"/>
              <w:tabs>
                <w:tab w:val="left" w:pos="284"/>
                <w:tab w:val="left" w:pos="426"/>
              </w:tabs>
              <w:spacing w:line="240" w:lineRule="auto"/>
              <w:rPr>
                <w:sz w:val="24"/>
                <w:highlight w:val="yellow"/>
              </w:rPr>
            </w:pPr>
          </w:p>
        </w:tc>
        <w:tc>
          <w:tcPr>
            <w:tcW w:w="231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Участие в Конкурсе способствует выявлению и развитию познавательных и творческих способностей  учащихся;  приобщению  детей и подростков посредством краеведческого поиска к прошлому Урала, России посредством краеведческого поиска; формированию социальной компетенции юных уральцев.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Лучшие работы были отправлены на участие в областном конкурсе «Юные знатоки Урала».</w:t>
            </w:r>
          </w:p>
        </w:tc>
      </w:tr>
      <w:tr w:rsidR="00185DDA" w:rsidRPr="00713297" w:rsidTr="000E29AA">
        <w:trPr>
          <w:trHeight w:val="255"/>
        </w:trPr>
        <w:tc>
          <w:tcPr>
            <w:tcW w:w="127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Урок-мужества «Память об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Афганенеподвластна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времени», посвященный 25-летию вывода советских  войск из Афганистана (февраль 2014 г.)</w:t>
            </w:r>
          </w:p>
        </w:tc>
        <w:tc>
          <w:tcPr>
            <w:tcW w:w="9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6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Для учащихся ОУ АГО проводится нетрадиционный урок посвященный юбилейной дате с использованием различных технологий и применением новых  форм, методов и приемов (встречи, экскурсии, ИКТ,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436 чел. из 5 ОУ АГО: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Староартинская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СОШ, АСОШ №1, АСОШ № 6,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Артинский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лицей,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Пристанинская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31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Помощь классным руководителям в проведении классных часов, дополнительная  и полезная информация для учащихся. </w:t>
            </w:r>
          </w:p>
        </w:tc>
      </w:tr>
      <w:tr w:rsidR="00185DDA" w:rsidRPr="00713297" w:rsidTr="000E29AA">
        <w:trPr>
          <w:trHeight w:val="315"/>
        </w:trPr>
        <w:tc>
          <w:tcPr>
            <w:tcW w:w="1276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Муниципальные соревнова</w:t>
            </w: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ния по робототехнике (март 2014 г.)</w:t>
            </w:r>
          </w:p>
        </w:tc>
        <w:tc>
          <w:tcPr>
            <w:tcW w:w="993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134" w:type="dxa"/>
          </w:tcPr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Научно-техническая</w:t>
            </w:r>
          </w:p>
        </w:tc>
        <w:tc>
          <w:tcPr>
            <w:tcW w:w="2693" w:type="dxa"/>
          </w:tcPr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Категория «Гонки» - Робот должен за минимальное время </w:t>
            </w: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преодолеть дистанцию 2,5 метра. Побеждает модель, которая вперёд пересекает линию финиша.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Категория «Гонки с касанием» -  Робот должен за минимальное время преодолеть дистанцию 5 метров. 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После команды судьи «Марш» операторы нажимают кнопку </w:t>
            </w:r>
            <w:proofErr w:type="spellStart"/>
            <w:r w:rsidRPr="00713297">
              <w:rPr>
                <w:rFonts w:ascii="Times New Roman" w:hAnsi="Times New Roman"/>
                <w:sz w:val="24"/>
                <w:szCs w:val="24"/>
              </w:rPr>
              <w:t>Run</w:t>
            </w:r>
            <w:proofErr w:type="spellEnd"/>
            <w:r w:rsidRPr="00713297">
              <w:rPr>
                <w:rFonts w:ascii="Times New Roman" w:hAnsi="Times New Roman"/>
                <w:sz w:val="24"/>
                <w:szCs w:val="24"/>
              </w:rPr>
              <w:t xml:space="preserve"> роботов (или другую), после чего роботы ждут 2 секунды и начинают двигаться. </w:t>
            </w:r>
          </w:p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 xml:space="preserve">Прикоснувшись датчиком касания к препятствию, расположенному в конце маршрута, робот должен изменить направление движения на противоположное и вернуться на старт. </w:t>
            </w:r>
          </w:p>
        </w:tc>
        <w:tc>
          <w:tcPr>
            <w:tcW w:w="2126" w:type="dxa"/>
          </w:tcPr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 чел. учащиеся объединений «Робототехника» </w:t>
            </w: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МКОУ ДОД АГО «АРЦДТ».</w:t>
            </w:r>
          </w:p>
          <w:p w:rsidR="00185DDA" w:rsidRPr="00713297" w:rsidRDefault="00185DDA" w:rsidP="0033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16" w:type="dxa"/>
          </w:tcPr>
          <w:p w:rsidR="00185DDA" w:rsidRPr="00713297" w:rsidRDefault="00185DDA" w:rsidP="0033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данных соревнованиях позволяет выявить </w:t>
            </w:r>
            <w:r w:rsidRPr="00713297">
              <w:rPr>
                <w:rFonts w:ascii="Times New Roman" w:hAnsi="Times New Roman"/>
                <w:sz w:val="24"/>
                <w:szCs w:val="24"/>
              </w:rPr>
              <w:lastRenderedPageBreak/>
              <w:t>талантливых детей в области конструирования робототехнических устройств. Развивает творческие способности и практические навыки, стимулирует интереса детей к углубленному изучению основ конструирования робототехнических систем.</w:t>
            </w:r>
          </w:p>
          <w:p w:rsidR="00185DDA" w:rsidRPr="00313FF7" w:rsidRDefault="00185DDA" w:rsidP="00313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97">
              <w:rPr>
                <w:rFonts w:ascii="Times New Roman" w:hAnsi="Times New Roman"/>
                <w:sz w:val="24"/>
                <w:szCs w:val="24"/>
              </w:rPr>
              <w:t>Победители муниципального тура участвовали в областных соревнованиях.</w:t>
            </w:r>
          </w:p>
        </w:tc>
      </w:tr>
    </w:tbl>
    <w:p w:rsidR="00926218" w:rsidRPr="00EC3CDE" w:rsidRDefault="00926218" w:rsidP="00E13F13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</w:pPr>
      <w:r w:rsidRPr="00EC3CDE">
        <w:rPr>
          <w:rFonts w:ascii="Times New Roman" w:hAnsi="Times New Roman"/>
          <w:b/>
          <w:i/>
          <w:sz w:val="24"/>
          <w:szCs w:val="24"/>
        </w:rPr>
        <w:lastRenderedPageBreak/>
        <w:t xml:space="preserve">2.6. </w:t>
      </w:r>
      <w:r w:rsidRPr="00EC3CDE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Система воспитательной работы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654"/>
      </w:tblGrid>
      <w:tr w:rsidR="00926218" w:rsidRPr="00EC3CDE" w:rsidTr="00E93A6F">
        <w:tc>
          <w:tcPr>
            <w:tcW w:w="2802" w:type="dxa"/>
          </w:tcPr>
          <w:p w:rsidR="00926218" w:rsidRPr="00D13B42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B42">
              <w:rPr>
                <w:rFonts w:ascii="Times New Roman" w:hAnsi="Times New Roman"/>
                <w:sz w:val="24"/>
                <w:szCs w:val="24"/>
              </w:rPr>
              <w:t>Наличие концепции воспитательной работы в образовательном учреждении</w:t>
            </w:r>
          </w:p>
        </w:tc>
        <w:tc>
          <w:tcPr>
            <w:tcW w:w="7654" w:type="dxa"/>
          </w:tcPr>
          <w:p w:rsidR="00D13B42" w:rsidRPr="00D13B42" w:rsidRDefault="00D13B42" w:rsidP="00D1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Система воспитательной работы охватывает как учебный процесс, так и время за рамками учебного плана и позволяет активно включаться в него всем участникам образовательного процесса – детям, педагогам, родителям. Цель воспитательной работы – формирование личности гражданина, воспитание целеустремленности, настойчивости, трудолюбия, дисциплинированности, формирование здорового интереса и потребностей. </w:t>
            </w:r>
          </w:p>
          <w:p w:rsidR="00F630A4" w:rsidRPr="00D13B42" w:rsidRDefault="00D13B42" w:rsidP="00F630A4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13B4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Воспитательная работа проводится в соответствии с планом, который является составной частью годового плана работы ЦДТ,  в процессе учебных занятий,  конкурсов, </w:t>
            </w:r>
            <w:proofErr w:type="spellStart"/>
            <w:r w:rsidRPr="00D13B4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выставок.</w:t>
            </w:r>
            <w:r w:rsidR="00F630A4" w:rsidRPr="00D13B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Организация</w:t>
            </w:r>
            <w:proofErr w:type="spellEnd"/>
            <w:r w:rsidR="00F630A4" w:rsidRPr="00D13B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воспитательной работы строится </w:t>
            </w:r>
            <w:proofErr w:type="spellStart"/>
            <w:r w:rsidR="00F630A4" w:rsidRPr="00D13B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на:участии</w:t>
            </w:r>
            <w:proofErr w:type="spellEnd"/>
            <w:r w:rsidR="00F630A4" w:rsidRPr="00D13B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 муниципальных </w:t>
            </w:r>
            <w:proofErr w:type="spellStart"/>
            <w:r w:rsidR="00F630A4" w:rsidRPr="00D13B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программах:«Подросток</w:t>
            </w:r>
            <w:proofErr w:type="spellEnd"/>
            <w:r w:rsidR="00F630A4" w:rsidRPr="00D13B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 от 29.12.06, «Патриотическое воспитание»</w:t>
            </w:r>
            <w:r w:rsidR="00184C73" w:rsidRPr="00D13B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; </w:t>
            </w:r>
            <w:r w:rsidR="00F630A4" w:rsidRPr="00D13B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реализации </w:t>
            </w:r>
            <w:proofErr w:type="spellStart"/>
            <w:r w:rsidR="00F630A4" w:rsidRPr="00D13B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внутрицентровских</w:t>
            </w:r>
            <w:proofErr w:type="spellEnd"/>
            <w:r w:rsidR="00F630A4" w:rsidRPr="00D13B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программ:</w:t>
            </w:r>
          </w:p>
          <w:p w:rsidR="00926218" w:rsidRPr="00D13B42" w:rsidRDefault="00F630A4" w:rsidP="00184C7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13B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«Развитие технического творчества в системе дополнительного образования детей </w:t>
            </w:r>
            <w:proofErr w:type="spellStart"/>
            <w:r w:rsidRPr="00D13B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Артинского</w:t>
            </w:r>
            <w:proofErr w:type="spellEnd"/>
            <w:r w:rsidRPr="00D13B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городского округа на 2012 – 2014 годы»</w:t>
            </w:r>
            <w:r w:rsidR="00184C73" w:rsidRPr="00D13B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; </w:t>
            </w:r>
            <w:r w:rsidRPr="00D13B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краткосрочных  программ с переменным составом обучающихся «</w:t>
            </w:r>
            <w:proofErr w:type="spellStart"/>
            <w:r w:rsidRPr="00D13B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Легоград</w:t>
            </w:r>
            <w:proofErr w:type="spellEnd"/>
            <w:r w:rsidRPr="00D13B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», «Увлекательный мир роботов»</w:t>
            </w:r>
            <w:r w:rsidR="00184C73" w:rsidRPr="00D13B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 р</w:t>
            </w:r>
            <w:r w:rsidRPr="00D13B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еализаци</w:t>
            </w:r>
            <w:r w:rsidR="00184C73" w:rsidRPr="00D13B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 </w:t>
            </w:r>
            <w:r w:rsidRPr="00D13B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Плана мероприятий, посвященн</w:t>
            </w:r>
            <w:r w:rsidR="00184C73" w:rsidRPr="00D13B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ого</w:t>
            </w:r>
            <w:r w:rsidRPr="00D13B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Году культуры</w:t>
            </w:r>
            <w:r w:rsidR="00184C73" w:rsidRPr="00D13B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п</w:t>
            </w:r>
            <w:r w:rsidRPr="00D13B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лана спортивно – массовой работ</w:t>
            </w:r>
            <w:r w:rsidR="00184C73" w:rsidRPr="00D13B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ы, п</w:t>
            </w:r>
            <w:r w:rsidRPr="00D13B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лана по пропаганде ЗОЖ</w:t>
            </w:r>
            <w:r w:rsidR="00184C73" w:rsidRPr="00D13B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D13B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 гражданско – патриотическому воспитанию</w:t>
            </w:r>
            <w:r w:rsidR="00184C73" w:rsidRPr="00D13B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D13B42" w:rsidRPr="00D13B42" w:rsidRDefault="00D13B42" w:rsidP="00D501B3">
            <w:pPr>
              <w:spacing w:after="0" w:line="240" w:lineRule="auto"/>
            </w:pPr>
            <w:r w:rsidRPr="00D13B42">
              <w:rPr>
                <w:rFonts w:ascii="Times New Roman" w:eastAsia="Times New Roman" w:hAnsi="Times New Roman" w:cs="Times New Roman"/>
                <w:sz w:val="24"/>
                <w:szCs w:val="24"/>
              </w:rPr>
              <w:t>В Центре существуют традиционные мероприятия: «Презентация творческих объединений», проведение мероприятий, посвященных памятным датам</w:t>
            </w:r>
            <w:r w:rsidR="00D50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 размещение Центра по ОУ затруднения в проведение </w:t>
            </w:r>
            <w:proofErr w:type="spellStart"/>
            <w:r w:rsidR="00D501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общецентровских</w:t>
            </w:r>
            <w:proofErr w:type="spellEnd"/>
            <w:r w:rsidR="00D50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</w:tc>
      </w:tr>
      <w:tr w:rsidR="00926218" w:rsidRPr="00EC3CDE" w:rsidTr="00E93A6F">
        <w:tc>
          <w:tcPr>
            <w:tcW w:w="2802" w:type="dxa"/>
          </w:tcPr>
          <w:p w:rsidR="00926218" w:rsidRPr="00EC3CD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 xml:space="preserve">Наличие планов воспитательной работы (годового, </w:t>
            </w:r>
            <w:r w:rsidRPr="00EC3CDE">
              <w:rPr>
                <w:rFonts w:ascii="Times New Roman" w:hAnsi="Times New Roman"/>
                <w:sz w:val="24"/>
                <w:szCs w:val="24"/>
              </w:rPr>
              <w:lastRenderedPageBreak/>
              <w:t>перспективного)</w:t>
            </w:r>
          </w:p>
        </w:tc>
        <w:tc>
          <w:tcPr>
            <w:tcW w:w="7654" w:type="dxa"/>
          </w:tcPr>
          <w:p w:rsidR="00926218" w:rsidRPr="00EC3CDE" w:rsidRDefault="00D501B3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 дополнительного образования в начале учебного года разрабатывают программу деятельности объединения на год (На основании Положения о единой системе ведения документации в ЦДТ),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одним из разделов которой  является внеурочная деятельность.</w:t>
            </w:r>
          </w:p>
        </w:tc>
      </w:tr>
      <w:tr w:rsidR="00926218" w:rsidRPr="00EC3CDE" w:rsidTr="00E93A6F">
        <w:tc>
          <w:tcPr>
            <w:tcW w:w="2802" w:type="dxa"/>
          </w:tcPr>
          <w:p w:rsidR="00926218" w:rsidRPr="00EC3CD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lastRenderedPageBreak/>
              <w:t>Ведется ли анализ выполнения планов воспитательной работы</w:t>
            </w:r>
          </w:p>
        </w:tc>
        <w:tc>
          <w:tcPr>
            <w:tcW w:w="7654" w:type="dxa"/>
          </w:tcPr>
          <w:p w:rsidR="00926218" w:rsidRPr="00EC3CDE" w:rsidRDefault="00D501B3" w:rsidP="00E21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="00926218" w:rsidRPr="00EC3C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налитическая </w:t>
            </w:r>
            <w:r w:rsidR="00E210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справка предоставляется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каждым ПДО по итогам учебного года. Еженедельно на оперативных совещаниях при директоре заслушивается отчет об  итогах </w:t>
            </w:r>
            <w:r w:rsidR="00E210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проведенных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мероприятий.  </w:t>
            </w:r>
          </w:p>
        </w:tc>
      </w:tr>
      <w:tr w:rsidR="00926218" w:rsidRPr="00EC3CDE" w:rsidTr="00E93A6F">
        <w:tc>
          <w:tcPr>
            <w:tcW w:w="2802" w:type="dxa"/>
          </w:tcPr>
          <w:p w:rsidR="00926218" w:rsidRPr="00EC3CD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 xml:space="preserve">Наличие </w:t>
            </w:r>
            <w:r w:rsidRPr="00EC3CDE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структур и лиц, отвечающих за организацию и проведение воспитательной </w:t>
            </w:r>
            <w:r w:rsidRPr="00EC3CDE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работы</w:t>
            </w:r>
          </w:p>
        </w:tc>
        <w:tc>
          <w:tcPr>
            <w:tcW w:w="7654" w:type="dxa"/>
          </w:tcPr>
          <w:p w:rsidR="00926218" w:rsidRPr="00EC3CDE" w:rsidRDefault="00E2100F" w:rsidP="00E21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руководство воспитательной работой осуществляет Заместитель директора по УВР. Для организации и  проведения массовых, воспитательных мероприятий  приказом директора ЦДТ назначаются  ответственные (методисты, педагоги дополнительного образования, заместители директора).</w:t>
            </w:r>
          </w:p>
        </w:tc>
      </w:tr>
      <w:tr w:rsidR="00926218" w:rsidRPr="00EC3CDE" w:rsidTr="00E93A6F">
        <w:tc>
          <w:tcPr>
            <w:tcW w:w="2802" w:type="dxa"/>
          </w:tcPr>
          <w:p w:rsidR="00926218" w:rsidRPr="00EC3CD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Основные направления воспитательной работы</w:t>
            </w:r>
          </w:p>
        </w:tc>
        <w:tc>
          <w:tcPr>
            <w:tcW w:w="7654" w:type="dxa"/>
          </w:tcPr>
          <w:p w:rsidR="00E2100F" w:rsidRPr="004519C6" w:rsidRDefault="00E2100F" w:rsidP="00004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C6"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работы включает следующие направления воспитательной работы: </w:t>
            </w:r>
          </w:p>
          <w:p w:rsidR="00E2100F" w:rsidRPr="004519C6" w:rsidRDefault="00E2100F" w:rsidP="00E2100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519C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Участие в муниципальных программах «Подросток» от 29.12.06, «Патриотическое воспитание»</w:t>
            </w:r>
            <w:r w:rsidR="004519C6" w:rsidRPr="004519C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</w:p>
          <w:p w:rsidR="00E2100F" w:rsidRPr="004519C6" w:rsidRDefault="00E2100F" w:rsidP="00E2100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519C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Участие в реализации </w:t>
            </w:r>
            <w:proofErr w:type="spellStart"/>
            <w:r w:rsidRPr="004519C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внутрицентровских</w:t>
            </w:r>
            <w:proofErr w:type="spellEnd"/>
            <w:r w:rsidRPr="004519C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программ: «Развитие технического творчества в системе дополнительного образования детей </w:t>
            </w:r>
            <w:proofErr w:type="spellStart"/>
            <w:r w:rsidRPr="004519C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Артинского</w:t>
            </w:r>
            <w:proofErr w:type="spellEnd"/>
            <w:r w:rsidRPr="004519C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городского округа на 2012 – 2014 годы», «Методическое сопровождение при организации работы с детьми «группы риска»,  «Семья – ребенок - педагог»</w:t>
            </w:r>
            <w:r w:rsidR="004519C6" w:rsidRPr="004519C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</w:p>
          <w:p w:rsidR="00E2100F" w:rsidRPr="004519C6" w:rsidRDefault="00E2100F" w:rsidP="00E2100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519C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Реализация краткосрочных  программ с переменным составом обучающихся «</w:t>
            </w:r>
            <w:proofErr w:type="spellStart"/>
            <w:r w:rsidRPr="004519C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Легоград</w:t>
            </w:r>
            <w:proofErr w:type="spellEnd"/>
            <w:r w:rsidRPr="004519C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», «Увлекательный мир роботов»</w:t>
            </w:r>
            <w:r w:rsidR="004519C6" w:rsidRPr="004519C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</w:p>
          <w:p w:rsidR="00E2100F" w:rsidRPr="004519C6" w:rsidRDefault="00E2100F" w:rsidP="00E2100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519C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Реализация Плана мероприятий, посвященных Году культуры</w:t>
            </w:r>
            <w:r w:rsidR="004519C6" w:rsidRPr="004519C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</w:p>
          <w:p w:rsidR="00E2100F" w:rsidRPr="004519C6" w:rsidRDefault="00E2100F" w:rsidP="00E2100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519C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Реализация Плана спортивно – массовой работы</w:t>
            </w:r>
            <w:r w:rsidR="004519C6" w:rsidRPr="004519C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</w:p>
          <w:p w:rsidR="00E2100F" w:rsidRPr="004519C6" w:rsidRDefault="00E2100F" w:rsidP="00E2100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519C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Реализация Плана по пропаганде ЗОЖ</w:t>
            </w:r>
            <w:r w:rsidR="004519C6" w:rsidRPr="004519C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</w:p>
          <w:p w:rsidR="00852B74" w:rsidRPr="004519C6" w:rsidRDefault="00E2100F" w:rsidP="00004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519C6">
              <w:rPr>
                <w:rFonts w:ascii="Times New Roman" w:hAnsi="Times New Roman" w:cs="Times New Roman"/>
                <w:sz w:val="24"/>
                <w:szCs w:val="24"/>
              </w:rPr>
              <w:t>Реализация Плана по гражданско – патриотическому воспитанию</w:t>
            </w:r>
            <w:r w:rsidR="004519C6" w:rsidRPr="004519C6">
              <w:rPr>
                <w:rFonts w:ascii="Times New Roman" w:hAnsi="Times New Roman" w:cs="Times New Roman"/>
                <w:sz w:val="24"/>
                <w:szCs w:val="24"/>
              </w:rPr>
              <w:t xml:space="preserve">, через проведение различных мероприятий, например: </w:t>
            </w:r>
            <w:r w:rsidR="00184C73" w:rsidRPr="004519C6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4519C6" w:rsidRPr="004519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84C73" w:rsidRPr="004519C6">
              <w:rPr>
                <w:rFonts w:ascii="Times New Roman" w:hAnsi="Times New Roman" w:cs="Times New Roman"/>
                <w:sz w:val="24"/>
                <w:szCs w:val="24"/>
              </w:rPr>
              <w:t>, посвященны</w:t>
            </w:r>
            <w:r w:rsidR="004519C6" w:rsidRPr="004519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C73" w:rsidRPr="004519C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 </w:t>
            </w:r>
            <w:r w:rsidR="00184C73" w:rsidRPr="00451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"Самые любимые на свете"</w:t>
            </w:r>
            <w:r w:rsidR="004519C6" w:rsidRPr="004519C6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184C73" w:rsidRPr="004519C6">
              <w:rPr>
                <w:rFonts w:ascii="Times New Roman" w:hAnsi="Times New Roman" w:cs="Times New Roman"/>
                <w:sz w:val="24"/>
                <w:szCs w:val="24"/>
              </w:rPr>
              <w:t>есячник патриотического воспитания «Поклонимся великим тем годам…»</w:t>
            </w:r>
            <w:r w:rsidR="004519C6" w:rsidRPr="00451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2B74" w:rsidRPr="004519C6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4519C6" w:rsidRPr="004519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52B74" w:rsidRPr="004519C6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здравствуй, Новый </w:t>
            </w:r>
            <w:proofErr w:type="spellStart"/>
            <w:r w:rsidR="00852B74" w:rsidRPr="004519C6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  <w:r w:rsidR="004519C6" w:rsidRPr="004519C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r w:rsidR="00852B74" w:rsidRPr="004519C6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proofErr w:type="spellEnd"/>
            <w:r w:rsidR="00852B74" w:rsidRPr="004519C6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инвалидов «От се</w:t>
            </w:r>
            <w:r w:rsidR="004519C6" w:rsidRPr="004519C6">
              <w:rPr>
                <w:rFonts w:ascii="Times New Roman" w:hAnsi="Times New Roman" w:cs="Times New Roman"/>
                <w:sz w:val="24"/>
                <w:szCs w:val="24"/>
              </w:rPr>
              <w:t xml:space="preserve">рдца к сердцу», </w:t>
            </w:r>
            <w:r w:rsidR="00852B74" w:rsidRPr="004519C6">
              <w:rPr>
                <w:rFonts w:ascii="Times New Roman" w:hAnsi="Times New Roman" w:cs="Times New Roman"/>
                <w:sz w:val="24"/>
                <w:szCs w:val="24"/>
              </w:rPr>
              <w:t>ко Дню Матери «</w:t>
            </w:r>
            <w:r w:rsidR="00852B74" w:rsidRPr="00451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"Пусть всегда будет мама!"</w:t>
            </w:r>
            <w:r w:rsidR="004519C6" w:rsidRPr="004519C6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852B74" w:rsidRPr="004519C6">
              <w:rPr>
                <w:rFonts w:ascii="Times New Roman" w:hAnsi="Times New Roman" w:cs="Times New Roman"/>
                <w:sz w:val="24"/>
                <w:szCs w:val="24"/>
              </w:rPr>
              <w:t>есячник правовых знаний «В мире права и закона</w:t>
            </w:r>
            <w:r w:rsidR="004519C6" w:rsidRPr="00451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2B74" w:rsidRPr="004519C6">
              <w:rPr>
                <w:rFonts w:ascii="Times New Roman" w:hAnsi="Times New Roman" w:cs="Times New Roman"/>
                <w:sz w:val="24"/>
                <w:szCs w:val="24"/>
              </w:rPr>
              <w:t>акция «Внимание! Дети!» Месячник безопасности детей</w:t>
            </w:r>
            <w:r w:rsidR="0043594A" w:rsidRPr="004519C6">
              <w:rPr>
                <w:rFonts w:ascii="Times New Roman" w:hAnsi="Times New Roman" w:cs="Times New Roman"/>
                <w:sz w:val="24"/>
                <w:szCs w:val="24"/>
              </w:rPr>
              <w:t xml:space="preserve"> Неделя открытых дверей «Мы снова вместе!»</w:t>
            </w:r>
            <w:r w:rsidR="00451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218" w:rsidRPr="00EC3CDE" w:rsidTr="00E93A6F">
        <w:tc>
          <w:tcPr>
            <w:tcW w:w="2802" w:type="dxa"/>
          </w:tcPr>
          <w:p w:rsidR="00926218" w:rsidRPr="00EC3CD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Наиболее действенные формы и методы воспитательной работы</w:t>
            </w:r>
          </w:p>
        </w:tc>
        <w:tc>
          <w:tcPr>
            <w:tcW w:w="7654" w:type="dxa"/>
          </w:tcPr>
          <w:p w:rsidR="00926218" w:rsidRPr="004519C6" w:rsidRDefault="004519C6" w:rsidP="00004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30A4" w:rsidRPr="004519C6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объединений</w:t>
            </w:r>
          </w:p>
          <w:p w:rsidR="00F630A4" w:rsidRPr="004519C6" w:rsidRDefault="004519C6" w:rsidP="00004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30A4" w:rsidRPr="004519C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«Азбука безопасности»</w:t>
            </w:r>
          </w:p>
          <w:p w:rsidR="00F630A4" w:rsidRPr="004519C6" w:rsidRDefault="004519C6" w:rsidP="00451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30A4" w:rsidRPr="004519C6">
              <w:rPr>
                <w:rFonts w:ascii="Times New Roman" w:hAnsi="Times New Roman" w:cs="Times New Roman"/>
                <w:sz w:val="24"/>
                <w:szCs w:val="24"/>
              </w:rPr>
              <w:t>Акция «Давайте делать добрые дела»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30A4" w:rsidRPr="004519C6">
              <w:rPr>
                <w:rFonts w:ascii="Times New Roman" w:hAnsi="Times New Roman" w:cs="Times New Roman"/>
                <w:sz w:val="24"/>
                <w:szCs w:val="24"/>
              </w:rPr>
              <w:t>посвященная Международному дню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Манчаж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30A4" w:rsidRPr="004519C6" w:rsidRDefault="004519C6" w:rsidP="00F63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30A4" w:rsidRPr="004519C6">
              <w:rPr>
                <w:rFonts w:ascii="Times New Roman" w:hAnsi="Times New Roman" w:cs="Times New Roman"/>
                <w:sz w:val="24"/>
                <w:szCs w:val="24"/>
              </w:rPr>
              <w:t>Воспитательные часы «Трудовой подвиг матерей и детей войны, трудового тыла»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Манчаж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30A4" w:rsidRPr="004519C6" w:rsidRDefault="004519C6" w:rsidP="00F63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30A4" w:rsidRPr="004519C6">
              <w:rPr>
                <w:rFonts w:ascii="Times New Roman" w:hAnsi="Times New Roman" w:cs="Times New Roman"/>
                <w:sz w:val="24"/>
                <w:szCs w:val="24"/>
              </w:rPr>
              <w:t>Воспитательные часы «Напомним каждому с любовью – курение вредит здоровью»</w:t>
            </w:r>
          </w:p>
        </w:tc>
      </w:tr>
    </w:tbl>
    <w:p w:rsidR="00F630A4" w:rsidRPr="00892F74" w:rsidRDefault="00F630A4" w:rsidP="004519C6">
      <w:pPr>
        <w:pStyle w:val="a7"/>
        <w:spacing w:before="0" w:beforeAutospacing="0" w:after="0" w:afterAutospacing="0"/>
        <w:ind w:firstLine="567"/>
        <w:jc w:val="both"/>
      </w:pPr>
      <w:r w:rsidRPr="004519C6">
        <w:t xml:space="preserve">Основным направлением профилактических мероприятий проводимых в ЦДТ является вовлечение детей в организацию образовательного процесса, направленного на реализацию дополнительных образовательных программ, реализацию проектов фестивального  движения,  </w:t>
      </w:r>
      <w:r w:rsidR="004519C6">
        <w:t>П</w:t>
      </w:r>
      <w:r w:rsidRPr="004519C6">
        <w:t>рограммы развития ЦДТ.</w:t>
      </w:r>
    </w:p>
    <w:p w:rsidR="00F630A4" w:rsidRDefault="00F630A4" w:rsidP="00926218">
      <w:pPr>
        <w:spacing w:after="0" w:line="240" w:lineRule="auto"/>
        <w:jc w:val="both"/>
        <w:rPr>
          <w:rFonts w:ascii="Times New Roman" w:hAnsi="Times New Roman"/>
          <w:iCs/>
          <w:color w:val="000000"/>
          <w:spacing w:val="1"/>
          <w:sz w:val="24"/>
          <w:szCs w:val="24"/>
        </w:rPr>
      </w:pPr>
    </w:p>
    <w:p w:rsidR="00926218" w:rsidRPr="00C72289" w:rsidRDefault="00926218" w:rsidP="00E13F1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</w:pPr>
      <w:r w:rsidRPr="00EC3CDE">
        <w:rPr>
          <w:rFonts w:ascii="Times New Roman" w:hAnsi="Times New Roman"/>
          <w:b/>
          <w:i/>
          <w:sz w:val="24"/>
          <w:szCs w:val="24"/>
        </w:rPr>
        <w:t xml:space="preserve">2.7. Создание доступной образовательной среды для детей с ОВЗ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926218" w:rsidRPr="00EC3CDE" w:rsidTr="000040DE">
        <w:tc>
          <w:tcPr>
            <w:tcW w:w="5495" w:type="dxa"/>
          </w:tcPr>
          <w:p w:rsidR="00926218" w:rsidRPr="00EC3CDE" w:rsidRDefault="00926218" w:rsidP="000040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Учет особенностей психофизического развития учащихся с ОВЗ, детей-инвалидов при организации образовательного процесса</w:t>
            </w:r>
          </w:p>
        </w:tc>
        <w:tc>
          <w:tcPr>
            <w:tcW w:w="4961" w:type="dxa"/>
          </w:tcPr>
          <w:p w:rsidR="00926218" w:rsidRPr="00EC3CDE" w:rsidRDefault="00926218" w:rsidP="000040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Указывается наличие специальных условий для реализации образовательных программ</w:t>
            </w:r>
          </w:p>
        </w:tc>
      </w:tr>
      <w:tr w:rsidR="00926218" w:rsidRPr="00EC3CDE" w:rsidTr="000040DE">
        <w:tc>
          <w:tcPr>
            <w:tcW w:w="5495" w:type="dxa"/>
          </w:tcPr>
          <w:p w:rsidR="00926218" w:rsidRPr="00EC3CDE" w:rsidRDefault="00926218" w:rsidP="000040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Наличие специальных условий для учащихся с ОВЗ по зрению</w:t>
            </w:r>
          </w:p>
        </w:tc>
        <w:tc>
          <w:tcPr>
            <w:tcW w:w="4961" w:type="dxa"/>
          </w:tcPr>
          <w:p w:rsidR="00926218" w:rsidRPr="00EC3CDE" w:rsidRDefault="004519C6" w:rsidP="000040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6218" w:rsidRPr="00EC3CDE" w:rsidTr="000040DE">
        <w:tc>
          <w:tcPr>
            <w:tcW w:w="5495" w:type="dxa"/>
          </w:tcPr>
          <w:p w:rsidR="00926218" w:rsidRPr="00EC3CDE" w:rsidRDefault="00926218" w:rsidP="000040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Наличие специальных условий для учащихся с ОВЗ по слуху</w:t>
            </w:r>
          </w:p>
        </w:tc>
        <w:tc>
          <w:tcPr>
            <w:tcW w:w="4961" w:type="dxa"/>
          </w:tcPr>
          <w:p w:rsidR="00926218" w:rsidRPr="00EC3CDE" w:rsidRDefault="004519C6" w:rsidP="000040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6218" w:rsidRPr="00EC3CDE" w:rsidTr="000040DE">
        <w:tc>
          <w:tcPr>
            <w:tcW w:w="5495" w:type="dxa"/>
          </w:tcPr>
          <w:p w:rsidR="00926218" w:rsidRPr="00EC3CDE" w:rsidRDefault="00926218" w:rsidP="000040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lastRenderedPageBreak/>
              <w:t>Наличие специальных условий для учащихся с нарушениями опорно-двигательного аппарата</w:t>
            </w:r>
          </w:p>
        </w:tc>
        <w:tc>
          <w:tcPr>
            <w:tcW w:w="4961" w:type="dxa"/>
          </w:tcPr>
          <w:p w:rsidR="00926218" w:rsidRPr="00EC3CDE" w:rsidRDefault="004519C6" w:rsidP="000040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6218" w:rsidRPr="00EC3CDE" w:rsidTr="000040DE">
        <w:tc>
          <w:tcPr>
            <w:tcW w:w="5495" w:type="dxa"/>
          </w:tcPr>
          <w:p w:rsidR="00926218" w:rsidRPr="00EC3CDE" w:rsidRDefault="00926218" w:rsidP="000040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Наличие образовательных программ, адаптированных для детей с ОВЗ</w:t>
            </w:r>
          </w:p>
        </w:tc>
        <w:tc>
          <w:tcPr>
            <w:tcW w:w="4961" w:type="dxa"/>
          </w:tcPr>
          <w:p w:rsidR="00926218" w:rsidRPr="00EC3CDE" w:rsidRDefault="000A4801" w:rsidP="000040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26218" w:rsidRPr="00EC3CDE" w:rsidRDefault="00926218" w:rsidP="00926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218" w:rsidRPr="00EC3CDE" w:rsidRDefault="00926218" w:rsidP="00E13F13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</w:pPr>
      <w:r w:rsidRPr="00EC3CDE">
        <w:rPr>
          <w:rFonts w:ascii="Times New Roman" w:hAnsi="Times New Roman"/>
          <w:b/>
          <w:i/>
          <w:sz w:val="24"/>
          <w:szCs w:val="24"/>
        </w:rPr>
        <w:t>2.8. Научно-исследовательская деятельность</w:t>
      </w:r>
    </w:p>
    <w:p w:rsidR="0043594A" w:rsidRPr="004519C6" w:rsidRDefault="0043594A" w:rsidP="00435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9C6">
        <w:rPr>
          <w:rFonts w:ascii="Times New Roman" w:eastAsia="Times New Roman" w:hAnsi="Times New Roman" w:cs="Times New Roman"/>
          <w:sz w:val="24"/>
          <w:szCs w:val="24"/>
        </w:rPr>
        <w:t xml:space="preserve">В целях формирования и систематизации методико-педагогических знаний проводятся: педагогические советы,  методические советы, заседания творческих групп, педагогические конкурсы,  методическая неделя, семинары, мастер – классы, практикумы. </w:t>
      </w:r>
    </w:p>
    <w:p w:rsidR="0043594A" w:rsidRPr="004519C6" w:rsidRDefault="0043594A" w:rsidP="004359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6600"/>
          <w:sz w:val="24"/>
          <w:szCs w:val="24"/>
        </w:rPr>
      </w:pPr>
      <w:proofErr w:type="spellStart"/>
      <w:r w:rsidRPr="004519C6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Pr="004519C6">
        <w:rPr>
          <w:rFonts w:ascii="Times New Roman" w:eastAsia="Times New Roman" w:hAnsi="Times New Roman" w:cs="Times New Roman"/>
          <w:iCs/>
          <w:sz w:val="24"/>
          <w:szCs w:val="24"/>
        </w:rPr>
        <w:t>внедряют</w:t>
      </w:r>
      <w:proofErr w:type="spellEnd"/>
      <w:r w:rsidRPr="004519C6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наиболее эффективные технологии проведения занятий, сочетающие в себе разнообразные  вариативные подходы к творческой деятельности учащихся: </w:t>
      </w:r>
      <w:r w:rsidRPr="004519C6">
        <w:rPr>
          <w:rFonts w:ascii="Times New Roman" w:eastAsia="Times New Roman" w:hAnsi="Times New Roman" w:cs="Times New Roman"/>
          <w:sz w:val="24"/>
          <w:szCs w:val="24"/>
        </w:rPr>
        <w:t>игровые, информационно-коммуникативные, традиционные технологии с элемента</w:t>
      </w:r>
      <w:r w:rsidR="002D2FF5">
        <w:rPr>
          <w:rFonts w:ascii="Times New Roman" w:eastAsia="Times New Roman" w:hAnsi="Times New Roman" w:cs="Times New Roman"/>
          <w:sz w:val="24"/>
          <w:szCs w:val="24"/>
        </w:rPr>
        <w:t xml:space="preserve">ми проблемного и развивающегося, проектного </w:t>
      </w:r>
      <w:r w:rsidRPr="004519C6">
        <w:rPr>
          <w:rFonts w:ascii="Times New Roman" w:eastAsia="Times New Roman" w:hAnsi="Times New Roman" w:cs="Times New Roman"/>
          <w:sz w:val="24"/>
          <w:szCs w:val="24"/>
        </w:rPr>
        <w:t>обучения, что способствует формированию и развитию творческих, коммуникативных способностей, личностного роста обучающихся, и подтверждается результатами диагностик</w:t>
      </w:r>
      <w:r w:rsidRPr="004519C6">
        <w:rPr>
          <w:rFonts w:ascii="Times New Roman" w:eastAsia="Times New Roman" w:hAnsi="Times New Roman" w:cs="Times New Roman"/>
          <w:iCs/>
          <w:sz w:val="24"/>
          <w:szCs w:val="24"/>
        </w:rPr>
        <w:t>. Н</w:t>
      </w:r>
      <w:r w:rsidRPr="004519C6">
        <w:rPr>
          <w:rFonts w:ascii="Times New Roman" w:eastAsia="Times New Roman" w:hAnsi="Times New Roman" w:cs="Times New Roman"/>
          <w:sz w:val="24"/>
          <w:szCs w:val="24"/>
        </w:rPr>
        <w:t xml:space="preserve">а учебных занятиях и воспитательных мероприятиях  применяются индивидуальные, групповые, коллективные формы работы. В практической деятельности -  различные формы занятий: творческая мастерская, игра, конкурсы, творческие задания, мини-выставки.   </w:t>
      </w:r>
      <w:r w:rsidRPr="004519C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A1CA1" w:rsidRDefault="0043594A" w:rsidP="00435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9C6">
        <w:rPr>
          <w:rFonts w:ascii="Times New Roman" w:eastAsia="Times New Roman" w:hAnsi="Times New Roman" w:cs="Times New Roman"/>
          <w:sz w:val="24"/>
          <w:szCs w:val="24"/>
        </w:rPr>
        <w:t xml:space="preserve">Опыт   педагогов был представлен  в </w:t>
      </w:r>
      <w:r w:rsidR="00F97DE7">
        <w:rPr>
          <w:rFonts w:ascii="Times New Roman" w:eastAsia="Times New Roman" w:hAnsi="Times New Roman" w:cs="Times New Roman"/>
          <w:sz w:val="24"/>
          <w:szCs w:val="24"/>
        </w:rPr>
        <w:t xml:space="preserve">трех </w:t>
      </w:r>
      <w:r w:rsidRPr="004519C6">
        <w:rPr>
          <w:rFonts w:ascii="Times New Roman" w:eastAsia="Times New Roman" w:hAnsi="Times New Roman" w:cs="Times New Roman"/>
          <w:sz w:val="24"/>
          <w:szCs w:val="24"/>
        </w:rPr>
        <w:t>конкурсах профессионального мастерства</w:t>
      </w:r>
      <w:r w:rsidR="004519C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97DE7">
        <w:rPr>
          <w:rFonts w:ascii="Times New Roman" w:eastAsia="Times New Roman" w:hAnsi="Times New Roman" w:cs="Times New Roman"/>
          <w:sz w:val="24"/>
          <w:szCs w:val="24"/>
        </w:rPr>
        <w:t>5</w:t>
      </w:r>
      <w:r w:rsidR="004519C6">
        <w:rPr>
          <w:rFonts w:ascii="Times New Roman" w:eastAsia="Times New Roman" w:hAnsi="Times New Roman" w:cs="Times New Roman"/>
          <w:sz w:val="24"/>
          <w:szCs w:val="24"/>
        </w:rPr>
        <w:t xml:space="preserve"> ПДО)</w:t>
      </w:r>
      <w:r w:rsidRPr="004519C6">
        <w:rPr>
          <w:rFonts w:ascii="Times New Roman" w:eastAsia="Times New Roman" w:hAnsi="Times New Roman" w:cs="Times New Roman"/>
          <w:sz w:val="24"/>
          <w:szCs w:val="24"/>
        </w:rPr>
        <w:t>, НПК</w:t>
      </w:r>
      <w:r w:rsidR="004519C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A1CA1">
        <w:rPr>
          <w:rFonts w:ascii="Times New Roman" w:eastAsia="Times New Roman" w:hAnsi="Times New Roman" w:cs="Times New Roman"/>
          <w:sz w:val="24"/>
          <w:szCs w:val="24"/>
        </w:rPr>
        <w:t>1</w:t>
      </w:r>
      <w:r w:rsidR="004519C6">
        <w:rPr>
          <w:rFonts w:ascii="Times New Roman" w:eastAsia="Times New Roman" w:hAnsi="Times New Roman" w:cs="Times New Roman"/>
          <w:sz w:val="24"/>
          <w:szCs w:val="24"/>
        </w:rPr>
        <w:t xml:space="preserve"> ПДО)</w:t>
      </w:r>
      <w:r w:rsidRPr="004519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A1CA1">
        <w:rPr>
          <w:rFonts w:ascii="Times New Roman" w:eastAsia="Times New Roman" w:hAnsi="Times New Roman" w:cs="Times New Roman"/>
          <w:sz w:val="24"/>
          <w:szCs w:val="24"/>
        </w:rPr>
        <w:t xml:space="preserve">на областных (2 ПДО), районных (6 педагогов) </w:t>
      </w:r>
      <w:proofErr w:type="spellStart"/>
      <w:r w:rsidR="003A1CA1">
        <w:rPr>
          <w:rFonts w:ascii="Times New Roman" w:eastAsia="Times New Roman" w:hAnsi="Times New Roman" w:cs="Times New Roman"/>
          <w:sz w:val="24"/>
          <w:szCs w:val="24"/>
        </w:rPr>
        <w:t>семинарах,семинарах</w:t>
      </w:r>
      <w:proofErr w:type="spellEnd"/>
      <w:r w:rsidR="003A1CA1">
        <w:rPr>
          <w:rFonts w:ascii="Times New Roman" w:eastAsia="Times New Roman" w:hAnsi="Times New Roman" w:cs="Times New Roman"/>
          <w:sz w:val="24"/>
          <w:szCs w:val="24"/>
        </w:rPr>
        <w:t xml:space="preserve"> – практикумах 7 ПДО. В</w:t>
      </w:r>
      <w:r w:rsidRPr="004519C6">
        <w:rPr>
          <w:rFonts w:ascii="Times New Roman" w:eastAsia="Times New Roman" w:hAnsi="Times New Roman" w:cs="Times New Roman"/>
          <w:sz w:val="24"/>
          <w:szCs w:val="24"/>
        </w:rPr>
        <w:t>о время проведения мастер-</w:t>
      </w:r>
      <w:proofErr w:type="spellStart"/>
      <w:r w:rsidRPr="004519C6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="003A1CA1">
        <w:rPr>
          <w:rFonts w:ascii="Times New Roman" w:eastAsia="Times New Roman" w:hAnsi="Times New Roman" w:cs="Times New Roman"/>
          <w:sz w:val="24"/>
          <w:szCs w:val="24"/>
        </w:rPr>
        <w:t>был</w:t>
      </w:r>
      <w:proofErr w:type="spellEnd"/>
      <w:r w:rsidR="003A1CA1">
        <w:rPr>
          <w:rFonts w:ascii="Times New Roman" w:eastAsia="Times New Roman" w:hAnsi="Times New Roman" w:cs="Times New Roman"/>
          <w:sz w:val="24"/>
          <w:szCs w:val="24"/>
        </w:rPr>
        <w:t xml:space="preserve"> предъявлен опыт </w:t>
      </w:r>
      <w:r w:rsidR="00F97DE7">
        <w:rPr>
          <w:rFonts w:ascii="Times New Roman" w:eastAsia="Times New Roman" w:hAnsi="Times New Roman" w:cs="Times New Roman"/>
          <w:sz w:val="24"/>
          <w:szCs w:val="24"/>
        </w:rPr>
        <w:t>12</w:t>
      </w:r>
      <w:r w:rsidR="003A1CA1">
        <w:rPr>
          <w:rFonts w:ascii="Times New Roman" w:eastAsia="Times New Roman" w:hAnsi="Times New Roman" w:cs="Times New Roman"/>
          <w:sz w:val="24"/>
          <w:szCs w:val="24"/>
        </w:rPr>
        <w:t xml:space="preserve"> педагогов дополнительного образования. 3 педагогических работника предъявили результаты своей деятельности на районных совещаниях для директоров и заместителей руководителя, РМО учителей истории, зам. по УВР.</w:t>
      </w:r>
    </w:p>
    <w:p w:rsidR="00E91A25" w:rsidRPr="00E91A25" w:rsidRDefault="00E91A25" w:rsidP="00435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Учреждение имеет Свидетельство № 38 о присвоении образовательному учреждению статуса базовой площадки ГАОУ СО «Дворец  Молодежи», в том что данное образовательное учреждение является базовой площадкой по реализации образовательного проекта «Робототехника, 2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E91A25">
        <w:rPr>
          <w:rFonts w:ascii="Times New Roman" w:eastAsia="Times New Roman" w:hAnsi="Times New Roman" w:cs="Times New Roman"/>
          <w:sz w:val="24"/>
          <w:szCs w:val="24"/>
        </w:rPr>
        <w:t xml:space="preserve">, 3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моделирование технических объектов и инновационное развитие детского технического творчества»</w:t>
      </w:r>
      <w:r w:rsidR="00873BF0">
        <w:rPr>
          <w:rFonts w:ascii="Times New Roman" w:eastAsia="Times New Roman" w:hAnsi="Times New Roman" w:cs="Times New Roman"/>
          <w:sz w:val="24"/>
          <w:szCs w:val="24"/>
        </w:rPr>
        <w:t xml:space="preserve"> от 19.09.2013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926218" w:rsidRPr="00EC3CDE" w:rsidTr="000040DE">
        <w:tc>
          <w:tcPr>
            <w:tcW w:w="5495" w:type="dxa"/>
          </w:tcPr>
          <w:p w:rsidR="00926218" w:rsidRPr="00EC3CD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Количество сотрудников образовательного учреждения, которые защитили диссертации</w:t>
            </w:r>
          </w:p>
        </w:tc>
        <w:tc>
          <w:tcPr>
            <w:tcW w:w="4961" w:type="dxa"/>
          </w:tcPr>
          <w:p w:rsidR="00926218" w:rsidRPr="00EC3CDE" w:rsidRDefault="00E91A25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6218" w:rsidRPr="00EC3CDE" w:rsidTr="000040DE">
        <w:tc>
          <w:tcPr>
            <w:tcW w:w="5495" w:type="dxa"/>
          </w:tcPr>
          <w:p w:rsidR="00926218" w:rsidRPr="00EC3CD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Количество в образовательном учреждении лиц с ученой степенью и с ученым званием, докторов наук</w:t>
            </w:r>
          </w:p>
        </w:tc>
        <w:tc>
          <w:tcPr>
            <w:tcW w:w="4961" w:type="dxa"/>
          </w:tcPr>
          <w:p w:rsidR="00926218" w:rsidRPr="00EC3CDE" w:rsidRDefault="00E91A25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6218" w:rsidRPr="00EC3CDE" w:rsidTr="000040DE">
        <w:tc>
          <w:tcPr>
            <w:tcW w:w="5495" w:type="dxa"/>
          </w:tcPr>
          <w:p w:rsidR="00926218" w:rsidRPr="00EC3CD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Количество патентов на изобретения</w:t>
            </w:r>
          </w:p>
        </w:tc>
        <w:tc>
          <w:tcPr>
            <w:tcW w:w="4961" w:type="dxa"/>
          </w:tcPr>
          <w:p w:rsidR="00926218" w:rsidRPr="00EC3CDE" w:rsidRDefault="00E91A25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6218" w:rsidRPr="00EC3CDE" w:rsidTr="000040DE">
        <w:tc>
          <w:tcPr>
            <w:tcW w:w="5495" w:type="dxa"/>
          </w:tcPr>
          <w:p w:rsidR="00926218" w:rsidRPr="00EC3CD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Количество научных конференций и научных семинаров в масштабах образовательного учреждения, муниципальных,</w:t>
            </w:r>
            <w:r w:rsidR="0062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3CDE">
              <w:rPr>
                <w:rFonts w:ascii="Times New Roman" w:hAnsi="Times New Roman"/>
                <w:sz w:val="24"/>
                <w:szCs w:val="24"/>
              </w:rPr>
              <w:t xml:space="preserve">региональных, международных </w:t>
            </w:r>
          </w:p>
        </w:tc>
        <w:tc>
          <w:tcPr>
            <w:tcW w:w="4961" w:type="dxa"/>
          </w:tcPr>
          <w:p w:rsidR="00926218" w:rsidRPr="00EC3CD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218" w:rsidRPr="00EC3CDE" w:rsidTr="000040DE">
        <w:tc>
          <w:tcPr>
            <w:tcW w:w="5495" w:type="dxa"/>
          </w:tcPr>
          <w:p w:rsidR="00926218" w:rsidRPr="00EC3CD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Всего публикаций: монографий, научных сборников, материалов конференций, научных статей, тезисов выступлений и т.д.</w:t>
            </w:r>
          </w:p>
        </w:tc>
        <w:tc>
          <w:tcPr>
            <w:tcW w:w="4961" w:type="dxa"/>
          </w:tcPr>
          <w:p w:rsidR="00926218" w:rsidRPr="00EC3CD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12A" w:rsidRDefault="00DA012A" w:rsidP="00926218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926218" w:rsidRPr="00EC3CDE" w:rsidRDefault="00926218" w:rsidP="00926218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EC3CDE">
        <w:rPr>
          <w:rFonts w:ascii="Times New Roman" w:hAnsi="Times New Roman"/>
          <w:b/>
          <w:i/>
          <w:sz w:val="24"/>
          <w:szCs w:val="24"/>
        </w:rPr>
        <w:t>2.9. Удовлетворенность потребителей качеством дополнительного образования детей</w:t>
      </w:r>
    </w:p>
    <w:p w:rsidR="0025166D" w:rsidRPr="00B805CB" w:rsidRDefault="0025166D" w:rsidP="00622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5CB">
        <w:rPr>
          <w:rFonts w:ascii="Times New Roman" w:eastAsia="Times New Roman" w:hAnsi="Times New Roman" w:cs="Times New Roman"/>
          <w:sz w:val="24"/>
          <w:szCs w:val="24"/>
        </w:rPr>
        <w:t>С целью изучения ожиданий и образовательных потребностей родителей, ежегодно в начале учебного года проводится анк</w:t>
      </w:r>
      <w:r w:rsidR="00B805CB" w:rsidRPr="00B805CB">
        <w:rPr>
          <w:rFonts w:ascii="Times New Roman" w:eastAsia="Times New Roman" w:hAnsi="Times New Roman" w:cs="Times New Roman"/>
          <w:sz w:val="24"/>
          <w:szCs w:val="24"/>
        </w:rPr>
        <w:t xml:space="preserve">етирования родителей, чьи дети занимаются в творческих объединениях. Анкеты включают ряд вопросов, среди которых: </w:t>
      </w:r>
    </w:p>
    <w:p w:rsidR="0025166D" w:rsidRPr="00B805CB" w:rsidRDefault="0025166D" w:rsidP="00622B7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5CB">
        <w:rPr>
          <w:rFonts w:ascii="Times New Roman" w:eastAsia="Times New Roman" w:hAnsi="Times New Roman" w:cs="Times New Roman"/>
          <w:sz w:val="24"/>
          <w:szCs w:val="24"/>
        </w:rPr>
        <w:t>Как Вы считаете, необходимо ли взаимодействие семьи и образовательного учреждения?</w:t>
      </w:r>
    </w:p>
    <w:p w:rsidR="00CA1552" w:rsidRDefault="0025166D" w:rsidP="00622B7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5CB">
        <w:rPr>
          <w:rFonts w:ascii="Times New Roman" w:eastAsia="Times New Roman" w:hAnsi="Times New Roman" w:cs="Times New Roman"/>
          <w:sz w:val="24"/>
          <w:szCs w:val="24"/>
        </w:rPr>
        <w:t>Как часто Вы могли бы взаимодействовать со специалистами  ЦДТ?</w:t>
      </w:r>
      <w:r w:rsidR="00DA012A">
        <w:rPr>
          <w:rFonts w:ascii="Times New Roman" w:eastAsia="Times New Roman" w:hAnsi="Times New Roman" w:cs="Times New Roman"/>
          <w:sz w:val="24"/>
          <w:szCs w:val="24"/>
        </w:rPr>
        <w:t>(Часто встречаемые ответы «</w:t>
      </w:r>
      <w:r w:rsidR="00DA012A" w:rsidRPr="00CA1552">
        <w:rPr>
          <w:rFonts w:ascii="Times New Roman" w:eastAsia="Times New Roman" w:hAnsi="Times New Roman" w:cs="Times New Roman"/>
          <w:sz w:val="24"/>
          <w:szCs w:val="24"/>
        </w:rPr>
        <w:t>1</w:t>
      </w:r>
      <w:r w:rsidR="00DA012A">
        <w:rPr>
          <w:rFonts w:ascii="Times New Roman" w:eastAsia="Times New Roman" w:hAnsi="Times New Roman" w:cs="Times New Roman"/>
          <w:sz w:val="24"/>
          <w:szCs w:val="24"/>
        </w:rPr>
        <w:t xml:space="preserve"> раз в месяц»</w:t>
      </w:r>
      <w:r w:rsidR="00CA15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A1552" w:rsidRDefault="0025166D" w:rsidP="00622B7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552">
        <w:rPr>
          <w:rFonts w:ascii="Times New Roman" w:eastAsia="Times New Roman" w:hAnsi="Times New Roman" w:cs="Times New Roman"/>
          <w:sz w:val="24"/>
          <w:szCs w:val="24"/>
        </w:rPr>
        <w:t>Какие из известных форм взаимодействия семьи и ЦДТ Вы бы отм</w:t>
      </w:r>
      <w:r w:rsidR="00B805CB" w:rsidRPr="00CA1552">
        <w:rPr>
          <w:rFonts w:ascii="Times New Roman" w:eastAsia="Times New Roman" w:hAnsi="Times New Roman" w:cs="Times New Roman"/>
          <w:sz w:val="24"/>
          <w:szCs w:val="24"/>
        </w:rPr>
        <w:t>етили как интересные и полезные?</w:t>
      </w:r>
      <w:r w:rsidR="00CA1552" w:rsidRPr="00CA1552">
        <w:rPr>
          <w:rFonts w:ascii="Times New Roman" w:eastAsia="Times New Roman" w:hAnsi="Times New Roman" w:cs="Times New Roman"/>
          <w:sz w:val="24"/>
          <w:szCs w:val="24"/>
        </w:rPr>
        <w:t xml:space="preserve"> (Ответы родителей</w:t>
      </w:r>
      <w:r w:rsidR="00CA1552" w:rsidRPr="00CA1552">
        <w:rPr>
          <w:rFonts w:ascii="Times New Roman" w:hAnsi="Times New Roman" w:cs="Times New Roman"/>
          <w:sz w:val="24"/>
          <w:szCs w:val="24"/>
        </w:rPr>
        <w:t xml:space="preserve"> «</w:t>
      </w:r>
      <w:r w:rsidR="00CA1552" w:rsidRPr="00CA1552">
        <w:rPr>
          <w:rFonts w:ascii="Times New Roman" w:eastAsia="Times New Roman" w:hAnsi="Times New Roman" w:cs="Times New Roman"/>
          <w:sz w:val="24"/>
          <w:szCs w:val="24"/>
        </w:rPr>
        <w:t>Наглядная информация для родителей</w:t>
      </w:r>
      <w:r w:rsidR="00CA1552" w:rsidRPr="00CA1552">
        <w:rPr>
          <w:rFonts w:ascii="Times New Roman" w:hAnsi="Times New Roman" w:cs="Times New Roman"/>
          <w:sz w:val="24"/>
          <w:szCs w:val="24"/>
        </w:rPr>
        <w:t>», «</w:t>
      </w:r>
      <w:r w:rsidR="00CA1552" w:rsidRPr="00CA1552">
        <w:rPr>
          <w:rFonts w:ascii="Times New Roman" w:eastAsia="Times New Roman" w:hAnsi="Times New Roman" w:cs="Times New Roman"/>
          <w:sz w:val="24"/>
          <w:szCs w:val="24"/>
        </w:rPr>
        <w:t>Беседы и консультации с родителями</w:t>
      </w:r>
      <w:r w:rsidR="00CA1552" w:rsidRPr="00CA1552">
        <w:rPr>
          <w:rFonts w:ascii="Times New Roman" w:hAnsi="Times New Roman" w:cs="Times New Roman"/>
          <w:sz w:val="24"/>
          <w:szCs w:val="24"/>
        </w:rPr>
        <w:t>», «О</w:t>
      </w:r>
      <w:r w:rsidR="00CA1552" w:rsidRPr="00CA1552">
        <w:rPr>
          <w:rFonts w:ascii="Times New Roman" w:eastAsia="Times New Roman" w:hAnsi="Times New Roman" w:cs="Times New Roman"/>
          <w:sz w:val="24"/>
          <w:szCs w:val="24"/>
        </w:rPr>
        <w:t>ткрытые занятия</w:t>
      </w:r>
      <w:r w:rsidR="00CA1552" w:rsidRPr="00CA1552">
        <w:rPr>
          <w:rFonts w:ascii="Times New Roman" w:hAnsi="Times New Roman" w:cs="Times New Roman"/>
          <w:sz w:val="24"/>
          <w:szCs w:val="24"/>
        </w:rPr>
        <w:t>»)</w:t>
      </w:r>
    </w:p>
    <w:p w:rsidR="0025166D" w:rsidRPr="00CA1552" w:rsidRDefault="0025166D" w:rsidP="00622B7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552">
        <w:rPr>
          <w:rFonts w:ascii="Times New Roman" w:eastAsia="Times New Roman" w:hAnsi="Times New Roman" w:cs="Times New Roman"/>
          <w:sz w:val="24"/>
          <w:szCs w:val="24"/>
        </w:rPr>
        <w:lastRenderedPageBreak/>
        <w:t>От чего зависит Ваше участие/ неучастие в жизни нашего образовательного учреждения?</w:t>
      </w:r>
      <w:r w:rsidR="00CA1552" w:rsidRPr="00CA1552">
        <w:rPr>
          <w:rFonts w:ascii="Times New Roman" w:eastAsia="Times New Roman" w:hAnsi="Times New Roman" w:cs="Times New Roman"/>
          <w:sz w:val="24"/>
          <w:szCs w:val="24"/>
        </w:rPr>
        <w:t xml:space="preserve"> (Из предложенных вариантов ответов родители чаще всего выбирали «От наличия свободного времени</w:t>
      </w:r>
      <w:r w:rsidR="00CA1552" w:rsidRPr="00CA1552">
        <w:rPr>
          <w:rFonts w:ascii="Times New Roman" w:hAnsi="Times New Roman" w:cs="Times New Roman"/>
          <w:sz w:val="24"/>
          <w:szCs w:val="24"/>
        </w:rPr>
        <w:t>»)</w:t>
      </w:r>
    </w:p>
    <w:p w:rsidR="00B805CB" w:rsidRDefault="0025166D" w:rsidP="00622B7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5CB">
        <w:rPr>
          <w:rFonts w:ascii="Times New Roman" w:eastAsia="Times New Roman" w:hAnsi="Times New Roman" w:cs="Times New Roman"/>
          <w:sz w:val="24"/>
          <w:szCs w:val="24"/>
        </w:rPr>
        <w:t>В процессе взаимодействия с учреждением какая роль является для Вас предпочтительнее?</w:t>
      </w:r>
    </w:p>
    <w:p w:rsidR="004F1F6C" w:rsidRPr="004F1F6C" w:rsidRDefault="0025166D" w:rsidP="00622B7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5CB">
        <w:rPr>
          <w:rFonts w:ascii="Times New Roman" w:hAnsi="Times New Roman" w:cs="Times New Roman"/>
          <w:sz w:val="24"/>
          <w:szCs w:val="24"/>
        </w:rPr>
        <w:t>Ваши предложения по оптимизации и совершенствованию образовательного процесса в ЦДТ и объединении</w:t>
      </w:r>
      <w:r w:rsidR="00B805CB">
        <w:rPr>
          <w:rFonts w:ascii="Times New Roman" w:hAnsi="Times New Roman" w:cs="Times New Roman"/>
          <w:sz w:val="24"/>
          <w:szCs w:val="24"/>
        </w:rPr>
        <w:t>.</w:t>
      </w:r>
    </w:p>
    <w:p w:rsidR="00DA012A" w:rsidRDefault="00B805CB" w:rsidP="00622B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1F6C">
        <w:rPr>
          <w:rFonts w:ascii="Times New Roman" w:eastAsia="Times New Roman" w:hAnsi="Times New Roman" w:cs="Times New Roman"/>
          <w:sz w:val="24"/>
          <w:szCs w:val="24"/>
        </w:rPr>
        <w:t>При проведении семинаров и др. методических  мероприятий проводится анкетирование педагогов по следующим вопросам: «В чем Вы видите информационно - познавательную и прак</w:t>
      </w:r>
      <w:r w:rsidRPr="004F1F6C">
        <w:rPr>
          <w:rFonts w:ascii="Times New Roman" w:hAnsi="Times New Roman" w:cs="Times New Roman"/>
          <w:sz w:val="24"/>
          <w:szCs w:val="24"/>
        </w:rPr>
        <w:t>тическую ценность проводимого семинара?», «</w:t>
      </w:r>
      <w:r w:rsidRPr="004F1F6C">
        <w:rPr>
          <w:rFonts w:ascii="Times New Roman" w:eastAsia="Times New Roman" w:hAnsi="Times New Roman" w:cs="Times New Roman"/>
          <w:sz w:val="24"/>
          <w:szCs w:val="24"/>
        </w:rPr>
        <w:t>Какие, идеи, полученные в процессе организации МР Вы готовы внедрить в повседневную педагогическую практику?</w:t>
      </w:r>
      <w:r w:rsidRPr="004F1F6C">
        <w:rPr>
          <w:rFonts w:ascii="Times New Roman" w:hAnsi="Times New Roman" w:cs="Times New Roman"/>
          <w:sz w:val="24"/>
          <w:szCs w:val="24"/>
        </w:rPr>
        <w:t>».  Результаты анкетирования  (4 семинар) позволяют сделать вывод о том, что 50-60 % получают новые знания</w:t>
      </w:r>
      <w:r w:rsidR="002D7BBB" w:rsidRPr="004F1F6C">
        <w:rPr>
          <w:rFonts w:ascii="Times New Roman" w:hAnsi="Times New Roman" w:cs="Times New Roman"/>
          <w:sz w:val="24"/>
          <w:szCs w:val="24"/>
        </w:rPr>
        <w:t xml:space="preserve"> по содержанию предмета, 12, 5 % - получили практические рекомендации для решения проблемы, связанной с профессиональной деятельностью, качеством семинара удовлетворены от 60 до 80 % слушателей и др. По результатам анкетирования  (сентябрь – октябрь 2013 г.) скорректирован</w:t>
      </w:r>
      <w:r w:rsidR="004F1F6C" w:rsidRPr="004F1F6C">
        <w:rPr>
          <w:rFonts w:ascii="Times New Roman" w:hAnsi="Times New Roman" w:cs="Times New Roman"/>
          <w:sz w:val="24"/>
          <w:szCs w:val="24"/>
        </w:rPr>
        <w:t xml:space="preserve">а тематика </w:t>
      </w:r>
      <w:r w:rsidR="002D7BBB" w:rsidRPr="004F1F6C">
        <w:rPr>
          <w:rFonts w:ascii="Times New Roman" w:hAnsi="Times New Roman" w:cs="Times New Roman"/>
          <w:sz w:val="24"/>
          <w:szCs w:val="24"/>
        </w:rPr>
        <w:t xml:space="preserve"> семинаров – практикумов для педагогов дополнительного образования художестве</w:t>
      </w:r>
      <w:r w:rsidR="004F1F6C">
        <w:rPr>
          <w:rFonts w:ascii="Times New Roman" w:hAnsi="Times New Roman" w:cs="Times New Roman"/>
          <w:sz w:val="24"/>
          <w:szCs w:val="24"/>
        </w:rPr>
        <w:t>нно-эстетической направленности, семинаров для ПДО краеведческой</w:t>
      </w:r>
      <w:r w:rsidR="000A4801">
        <w:rPr>
          <w:rFonts w:ascii="Times New Roman" w:hAnsi="Times New Roman" w:cs="Times New Roman"/>
          <w:sz w:val="24"/>
          <w:szCs w:val="24"/>
        </w:rPr>
        <w:t xml:space="preserve"> </w:t>
      </w:r>
      <w:r w:rsidR="004F1F6C" w:rsidRPr="004F1F6C">
        <w:rPr>
          <w:rFonts w:ascii="Times New Roman" w:hAnsi="Times New Roman" w:cs="Times New Roman"/>
          <w:sz w:val="24"/>
          <w:szCs w:val="24"/>
        </w:rPr>
        <w:t>направленности. Из  форм повышения профессиональной компетентности и мастерства наиболее приемлемы для педагогов</w:t>
      </w:r>
      <w:r w:rsidR="00DA012A" w:rsidRPr="00CA1552">
        <w:rPr>
          <w:rFonts w:ascii="Times New Roman" w:hAnsi="Times New Roman" w:cs="Times New Roman"/>
          <w:sz w:val="24"/>
          <w:szCs w:val="24"/>
        </w:rPr>
        <w:t>(</w:t>
      </w:r>
      <w:r w:rsidR="00DA012A" w:rsidRPr="00CA1552">
        <w:rPr>
          <w:rFonts w:ascii="Times New Roman" w:eastAsia="Times New Roman" w:hAnsi="Times New Roman" w:cs="Times New Roman"/>
          <w:sz w:val="24"/>
          <w:szCs w:val="24"/>
        </w:rPr>
        <w:t>95  чел</w:t>
      </w:r>
      <w:r w:rsidR="00DA012A" w:rsidRPr="00CA1552">
        <w:rPr>
          <w:rFonts w:ascii="Times New Roman" w:hAnsi="Times New Roman" w:cs="Times New Roman"/>
          <w:sz w:val="24"/>
          <w:szCs w:val="24"/>
        </w:rPr>
        <w:t>)</w:t>
      </w:r>
      <w:r w:rsidR="004F1F6C" w:rsidRPr="00CA1552">
        <w:rPr>
          <w:rFonts w:ascii="Times New Roman" w:hAnsi="Times New Roman" w:cs="Times New Roman"/>
          <w:sz w:val="24"/>
          <w:szCs w:val="24"/>
        </w:rPr>
        <w:t>:</w:t>
      </w:r>
      <w:r w:rsidR="004F1F6C" w:rsidRPr="004F1F6C">
        <w:rPr>
          <w:rFonts w:ascii="Times New Roman" w:hAnsi="Times New Roman" w:cs="Times New Roman"/>
          <w:sz w:val="24"/>
          <w:szCs w:val="24"/>
        </w:rPr>
        <w:t xml:space="preserve"> мастер-классы</w:t>
      </w:r>
      <w:r w:rsidR="00DA012A" w:rsidRPr="004F1F6C">
        <w:rPr>
          <w:rFonts w:ascii="Times New Roman" w:hAnsi="Times New Roman" w:cs="Times New Roman"/>
          <w:sz w:val="24"/>
          <w:szCs w:val="24"/>
        </w:rPr>
        <w:t>(</w:t>
      </w:r>
      <w:r w:rsidR="00DA012A">
        <w:rPr>
          <w:rFonts w:ascii="Times New Roman" w:hAnsi="Times New Roman" w:cs="Times New Roman"/>
          <w:sz w:val="24"/>
          <w:szCs w:val="24"/>
        </w:rPr>
        <w:t>31</w:t>
      </w:r>
      <w:r w:rsidR="00DA012A" w:rsidRPr="004F1F6C">
        <w:rPr>
          <w:rFonts w:ascii="Times New Roman" w:hAnsi="Times New Roman" w:cs="Times New Roman"/>
          <w:sz w:val="24"/>
          <w:szCs w:val="24"/>
        </w:rPr>
        <w:t xml:space="preserve">%), </w:t>
      </w:r>
      <w:r w:rsidR="004F1F6C" w:rsidRPr="004F1F6C">
        <w:rPr>
          <w:rFonts w:ascii="Times New Roman" w:hAnsi="Times New Roman" w:cs="Times New Roman"/>
          <w:sz w:val="24"/>
          <w:szCs w:val="24"/>
        </w:rPr>
        <w:t xml:space="preserve"> практикумы</w:t>
      </w:r>
      <w:r w:rsidR="00DA012A">
        <w:rPr>
          <w:rFonts w:ascii="Times New Roman" w:hAnsi="Times New Roman" w:cs="Times New Roman"/>
          <w:sz w:val="24"/>
          <w:szCs w:val="24"/>
        </w:rPr>
        <w:t xml:space="preserve"> (</w:t>
      </w:r>
      <w:r w:rsidR="00DA012A" w:rsidRPr="00065547">
        <w:rPr>
          <w:rFonts w:ascii="Times New Roman" w:eastAsia="Times New Roman" w:hAnsi="Times New Roman" w:cs="Times New Roman"/>
          <w:sz w:val="24"/>
          <w:szCs w:val="24"/>
        </w:rPr>
        <w:t>22 %</w:t>
      </w:r>
      <w:r w:rsidR="004F1F6C" w:rsidRPr="004F1F6C">
        <w:rPr>
          <w:rFonts w:ascii="Times New Roman" w:hAnsi="Times New Roman" w:cs="Times New Roman"/>
          <w:sz w:val="24"/>
          <w:szCs w:val="24"/>
        </w:rPr>
        <w:t>) семинары (</w:t>
      </w:r>
      <w:r w:rsidR="00DA012A">
        <w:rPr>
          <w:rFonts w:ascii="Times New Roman" w:hAnsi="Times New Roman" w:cs="Times New Roman"/>
          <w:sz w:val="24"/>
          <w:szCs w:val="24"/>
        </w:rPr>
        <w:t>17</w:t>
      </w:r>
      <w:r w:rsidR="004F1F6C" w:rsidRPr="004F1F6C">
        <w:rPr>
          <w:rFonts w:ascii="Times New Roman" w:hAnsi="Times New Roman" w:cs="Times New Roman"/>
          <w:sz w:val="24"/>
          <w:szCs w:val="24"/>
        </w:rPr>
        <w:t>%), кон</w:t>
      </w:r>
      <w:r w:rsidR="00DA012A">
        <w:rPr>
          <w:rFonts w:ascii="Times New Roman" w:hAnsi="Times New Roman" w:cs="Times New Roman"/>
          <w:sz w:val="24"/>
          <w:szCs w:val="24"/>
        </w:rPr>
        <w:t>ференции</w:t>
      </w:r>
      <w:r w:rsidR="004F1F6C" w:rsidRPr="004F1F6C">
        <w:rPr>
          <w:rFonts w:ascii="Times New Roman" w:hAnsi="Times New Roman" w:cs="Times New Roman"/>
          <w:sz w:val="24"/>
          <w:szCs w:val="24"/>
        </w:rPr>
        <w:t xml:space="preserve"> (5 %). </w:t>
      </w:r>
    </w:p>
    <w:p w:rsidR="004F1F6C" w:rsidRPr="00DA012A" w:rsidRDefault="004F1F6C" w:rsidP="00622B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F6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4F1F6C">
        <w:rPr>
          <w:rFonts w:ascii="Times New Roman" w:eastAsia="Times New Roman" w:hAnsi="Times New Roman" w:cs="Times New Roman"/>
          <w:sz w:val="24"/>
          <w:szCs w:val="24"/>
        </w:rPr>
        <w:t>октябр</w:t>
      </w:r>
      <w:r w:rsidRPr="004F1F6C">
        <w:rPr>
          <w:rFonts w:ascii="Times New Roman" w:hAnsi="Times New Roman" w:cs="Times New Roman"/>
          <w:sz w:val="24"/>
          <w:szCs w:val="24"/>
        </w:rPr>
        <w:t xml:space="preserve">е </w:t>
      </w:r>
      <w:r w:rsidRPr="004F1F6C">
        <w:rPr>
          <w:rFonts w:ascii="Times New Roman" w:eastAsia="Times New Roman" w:hAnsi="Times New Roman" w:cs="Times New Roman"/>
          <w:sz w:val="24"/>
          <w:szCs w:val="24"/>
        </w:rPr>
        <w:t xml:space="preserve"> 2013 года</w:t>
      </w:r>
      <w:r w:rsidRPr="004F1F6C">
        <w:rPr>
          <w:rFonts w:ascii="Times New Roman" w:hAnsi="Times New Roman" w:cs="Times New Roman"/>
          <w:sz w:val="24"/>
          <w:szCs w:val="24"/>
        </w:rPr>
        <w:t xml:space="preserve"> специалистами ЦДТ было проведено </w:t>
      </w:r>
      <w:r w:rsidRPr="004F1F6C">
        <w:rPr>
          <w:rFonts w:ascii="Times New Roman" w:eastAsia="Times New Roman" w:hAnsi="Times New Roman" w:cs="Times New Roman"/>
          <w:bCs/>
          <w:sz w:val="24"/>
          <w:szCs w:val="24"/>
        </w:rPr>
        <w:t>социологическо</w:t>
      </w:r>
      <w:r w:rsidRPr="004F1F6C">
        <w:rPr>
          <w:rFonts w:ascii="Times New Roman" w:hAnsi="Times New Roman" w:cs="Times New Roman"/>
          <w:bCs/>
          <w:sz w:val="24"/>
          <w:szCs w:val="24"/>
        </w:rPr>
        <w:t>е</w:t>
      </w:r>
      <w:r w:rsidRPr="004F1F6C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исследовани</w:t>
      </w:r>
      <w:r w:rsidRPr="004F1F6C">
        <w:rPr>
          <w:rFonts w:ascii="Times New Roman" w:hAnsi="Times New Roman" w:cs="Times New Roman"/>
          <w:bCs/>
          <w:sz w:val="24"/>
          <w:szCs w:val="24"/>
        </w:rPr>
        <w:t>е</w:t>
      </w:r>
    </w:p>
    <w:p w:rsidR="004F1F6C" w:rsidRPr="004F1F6C" w:rsidRDefault="004F1F6C" w:rsidP="00622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F6C">
        <w:rPr>
          <w:rFonts w:ascii="Times New Roman" w:eastAsia="Times New Roman" w:hAnsi="Times New Roman" w:cs="Times New Roman"/>
          <w:bCs/>
          <w:sz w:val="24"/>
          <w:szCs w:val="24"/>
        </w:rPr>
        <w:t>по выявлению социального  заказа</w:t>
      </w:r>
      <w:r w:rsidRPr="004F1F6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F1F6C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4F1F6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4F1F6C">
        <w:rPr>
          <w:rStyle w:val="af2"/>
          <w:rFonts w:ascii="Times New Roman" w:eastAsia="Times New Roman" w:hAnsi="Times New Roman" w:cs="Times New Roman"/>
          <w:bCs/>
          <w:i w:val="0"/>
          <w:sz w:val="24"/>
          <w:szCs w:val="24"/>
        </w:rPr>
        <w:t>выявление основных тенденций и приоритетов развития дополнительного образования в ЦДТ на основе изучения потребностей и интересов социума</w:t>
      </w:r>
      <w:r w:rsidRPr="004F1F6C">
        <w:rPr>
          <w:rStyle w:val="af2"/>
          <w:rFonts w:ascii="Times New Roman" w:eastAsia="Times New Roman" w:hAnsi="Times New Roman" w:cs="Times New Roman"/>
          <w:i w:val="0"/>
          <w:sz w:val="24"/>
          <w:szCs w:val="24"/>
        </w:rPr>
        <w:t>.</w:t>
      </w:r>
      <w:r w:rsidR="000A4801">
        <w:rPr>
          <w:rStyle w:val="af2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Pr="004F1F6C">
        <w:rPr>
          <w:rFonts w:ascii="Times New Roman" w:eastAsia="Times New Roman" w:hAnsi="Times New Roman" w:cs="Times New Roman"/>
          <w:sz w:val="24"/>
          <w:szCs w:val="24"/>
        </w:rPr>
        <w:t>В данном исследовании для сбора социологической информации применялся метод  анкетирования (анкеты,  разработанные методистом МКОУ ДОД АГО «АРЦДТ»).</w:t>
      </w:r>
    </w:p>
    <w:p w:rsidR="004F1F6C" w:rsidRDefault="004F1F6C" w:rsidP="0062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F6C">
        <w:rPr>
          <w:rFonts w:ascii="Times New Roman" w:eastAsia="Times New Roman" w:hAnsi="Times New Roman" w:cs="Times New Roman"/>
          <w:sz w:val="24"/>
          <w:szCs w:val="24"/>
        </w:rPr>
        <w:t xml:space="preserve">Исследовался заказ по индивидуальным бланкам анкет анонимно по следующим сегментам: а) с позиции учащихся общеобразовательных учреждений; б) с позиции педагогических работников; в) с позиции родителей воспитанников. </w:t>
      </w:r>
      <w:r w:rsidRPr="00DA012A">
        <w:rPr>
          <w:rFonts w:ascii="Times New Roman" w:eastAsia="Times New Roman" w:hAnsi="Times New Roman" w:cs="Times New Roman"/>
          <w:sz w:val="24"/>
          <w:szCs w:val="24"/>
        </w:rPr>
        <w:t>Количество респондентов среди школьников п</w:t>
      </w:r>
      <w:r w:rsidR="00DA012A">
        <w:rPr>
          <w:rFonts w:ascii="Times New Roman" w:hAnsi="Times New Roman" w:cs="Times New Roman"/>
          <w:sz w:val="24"/>
          <w:szCs w:val="24"/>
        </w:rPr>
        <w:t xml:space="preserve">. </w:t>
      </w:r>
      <w:r w:rsidRPr="00DA012A">
        <w:rPr>
          <w:rFonts w:ascii="Times New Roman" w:eastAsia="Times New Roman" w:hAnsi="Times New Roman" w:cs="Times New Roman"/>
          <w:sz w:val="24"/>
          <w:szCs w:val="24"/>
        </w:rPr>
        <w:t>Арти, составило 229 чел, в возрасте 8-15 лет.</w:t>
      </w:r>
      <w:r w:rsidR="00DA012A">
        <w:rPr>
          <w:rFonts w:ascii="Times New Roman" w:hAnsi="Times New Roman" w:cs="Times New Roman"/>
          <w:sz w:val="24"/>
          <w:szCs w:val="24"/>
        </w:rPr>
        <w:t xml:space="preserve">, </w:t>
      </w:r>
      <w:r w:rsidRPr="00DA012A">
        <w:rPr>
          <w:rFonts w:ascii="Times New Roman" w:eastAsia="Times New Roman" w:hAnsi="Times New Roman" w:cs="Times New Roman"/>
          <w:sz w:val="24"/>
          <w:szCs w:val="24"/>
        </w:rPr>
        <w:t>среди родителей (законных представителей) обучающихся в ОУ п</w:t>
      </w:r>
      <w:r w:rsidR="00DA012A">
        <w:rPr>
          <w:rFonts w:ascii="Times New Roman" w:hAnsi="Times New Roman" w:cs="Times New Roman"/>
          <w:sz w:val="24"/>
          <w:szCs w:val="24"/>
        </w:rPr>
        <w:t>.</w:t>
      </w:r>
      <w:r w:rsidRPr="00DA012A">
        <w:rPr>
          <w:rFonts w:ascii="Times New Roman" w:eastAsia="Times New Roman" w:hAnsi="Times New Roman" w:cs="Times New Roman"/>
          <w:sz w:val="24"/>
          <w:szCs w:val="24"/>
        </w:rPr>
        <w:t xml:space="preserve"> Арти -280 чел</w:t>
      </w:r>
      <w:r w:rsidR="00DA012A">
        <w:rPr>
          <w:rFonts w:ascii="Times New Roman" w:hAnsi="Times New Roman" w:cs="Times New Roman"/>
          <w:sz w:val="24"/>
          <w:szCs w:val="24"/>
        </w:rPr>
        <w:t xml:space="preserve">, </w:t>
      </w:r>
      <w:r w:rsidRPr="00DA012A">
        <w:rPr>
          <w:rFonts w:ascii="Times New Roman" w:eastAsia="Times New Roman" w:hAnsi="Times New Roman" w:cs="Times New Roman"/>
          <w:sz w:val="24"/>
          <w:szCs w:val="24"/>
        </w:rPr>
        <w:t>педагогов и воспитателей  п</w:t>
      </w:r>
      <w:r w:rsidR="00DA012A">
        <w:rPr>
          <w:rFonts w:ascii="Times New Roman" w:hAnsi="Times New Roman" w:cs="Times New Roman"/>
          <w:sz w:val="24"/>
          <w:szCs w:val="24"/>
        </w:rPr>
        <w:t xml:space="preserve">. </w:t>
      </w:r>
      <w:r w:rsidRPr="00DA012A">
        <w:rPr>
          <w:rFonts w:ascii="Times New Roman" w:eastAsia="Times New Roman" w:hAnsi="Times New Roman" w:cs="Times New Roman"/>
          <w:sz w:val="24"/>
          <w:szCs w:val="24"/>
        </w:rPr>
        <w:t xml:space="preserve"> Арти -  95  чел</w:t>
      </w:r>
      <w:r w:rsidR="00DA012A">
        <w:rPr>
          <w:rFonts w:ascii="Times New Roman" w:hAnsi="Times New Roman" w:cs="Times New Roman"/>
          <w:sz w:val="24"/>
          <w:szCs w:val="24"/>
        </w:rPr>
        <w:t>.  Результат анкетирования по одному вопросу:</w:t>
      </w:r>
    </w:p>
    <w:p w:rsidR="00DA012A" w:rsidRPr="00065547" w:rsidRDefault="00DA012A" w:rsidP="00DA01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5547">
        <w:rPr>
          <w:rFonts w:ascii="Times New Roman" w:eastAsia="Times New Roman" w:hAnsi="Times New Roman" w:cs="Times New Roman"/>
          <w:sz w:val="24"/>
          <w:szCs w:val="24"/>
        </w:rPr>
        <w:t xml:space="preserve">Поставив цифры в порядке значимости </w:t>
      </w:r>
      <w:r w:rsidRPr="00065547">
        <w:rPr>
          <w:rFonts w:ascii="Times New Roman" w:eastAsia="Times New Roman" w:hAnsi="Times New Roman" w:cs="Times New Roman"/>
          <w:i/>
          <w:sz w:val="24"/>
          <w:szCs w:val="24"/>
        </w:rPr>
        <w:t xml:space="preserve">(1-  самое значимое) </w:t>
      </w:r>
      <w:r w:rsidRPr="00DA012A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065547">
        <w:rPr>
          <w:rFonts w:ascii="Times New Roman" w:eastAsia="Times New Roman" w:hAnsi="Times New Roman" w:cs="Times New Roman"/>
          <w:sz w:val="24"/>
          <w:szCs w:val="24"/>
        </w:rPr>
        <w:t xml:space="preserve"> отметил важность направлений деятельности ЦДТ:</w:t>
      </w:r>
    </w:p>
    <w:p w:rsidR="00DA012A" w:rsidRPr="00065547" w:rsidRDefault="00DA012A" w:rsidP="00DA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547">
        <w:rPr>
          <w:rFonts w:ascii="Times New Roman" w:eastAsia="Times New Roman" w:hAnsi="Times New Roman" w:cs="Times New Roman"/>
          <w:sz w:val="24"/>
          <w:szCs w:val="24"/>
        </w:rPr>
        <w:t>1 - интеллектуальное развитие</w:t>
      </w:r>
    </w:p>
    <w:p w:rsidR="00DA012A" w:rsidRPr="00065547" w:rsidRDefault="00DA012A" w:rsidP="00DA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547">
        <w:rPr>
          <w:rFonts w:ascii="Times New Roman" w:eastAsia="Times New Roman" w:hAnsi="Times New Roman" w:cs="Times New Roman"/>
          <w:sz w:val="24"/>
          <w:szCs w:val="24"/>
        </w:rPr>
        <w:t>2 - развитие творческих способностей</w:t>
      </w:r>
    </w:p>
    <w:p w:rsidR="00DA012A" w:rsidRPr="00065547" w:rsidRDefault="00DA012A" w:rsidP="00DA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547">
        <w:rPr>
          <w:rFonts w:ascii="Times New Roman" w:eastAsia="Times New Roman" w:hAnsi="Times New Roman" w:cs="Times New Roman"/>
          <w:sz w:val="24"/>
          <w:szCs w:val="24"/>
        </w:rPr>
        <w:t>3 - углубление знаний, умений и навыков, полученных в школе</w:t>
      </w:r>
    </w:p>
    <w:p w:rsidR="00DA012A" w:rsidRPr="00065547" w:rsidRDefault="00DA012A" w:rsidP="00DA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547">
        <w:rPr>
          <w:rFonts w:ascii="Times New Roman" w:eastAsia="Times New Roman" w:hAnsi="Times New Roman" w:cs="Times New Roman"/>
          <w:sz w:val="24"/>
          <w:szCs w:val="24"/>
        </w:rPr>
        <w:t>4 - физическое развитие</w:t>
      </w:r>
    </w:p>
    <w:p w:rsidR="00DA012A" w:rsidRPr="00065547" w:rsidRDefault="00DA012A" w:rsidP="00DA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547">
        <w:rPr>
          <w:rFonts w:ascii="Times New Roman" w:eastAsia="Times New Roman" w:hAnsi="Times New Roman" w:cs="Times New Roman"/>
          <w:sz w:val="24"/>
          <w:szCs w:val="24"/>
        </w:rPr>
        <w:t>5 - расширение круга общения</w:t>
      </w:r>
    </w:p>
    <w:p w:rsidR="00DA012A" w:rsidRPr="00065547" w:rsidRDefault="00DA012A" w:rsidP="00DA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547">
        <w:rPr>
          <w:rFonts w:ascii="Times New Roman" w:eastAsia="Times New Roman" w:hAnsi="Times New Roman" w:cs="Times New Roman"/>
          <w:sz w:val="24"/>
          <w:szCs w:val="24"/>
        </w:rPr>
        <w:t>6 - подготовка к б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65547">
        <w:rPr>
          <w:rFonts w:ascii="Times New Roman" w:eastAsia="Times New Roman" w:hAnsi="Times New Roman" w:cs="Times New Roman"/>
          <w:sz w:val="24"/>
          <w:szCs w:val="24"/>
        </w:rPr>
        <w:t xml:space="preserve">дущей профессии </w:t>
      </w:r>
    </w:p>
    <w:p w:rsidR="00DA012A" w:rsidRPr="00065547" w:rsidRDefault="00DA012A" w:rsidP="00DA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547">
        <w:rPr>
          <w:rFonts w:ascii="Times New Roman" w:eastAsia="Times New Roman" w:hAnsi="Times New Roman" w:cs="Times New Roman"/>
          <w:sz w:val="24"/>
          <w:szCs w:val="24"/>
        </w:rPr>
        <w:t>7 - укрепление здоровья</w:t>
      </w:r>
    </w:p>
    <w:p w:rsidR="00DA012A" w:rsidRPr="00065547" w:rsidRDefault="00DA012A" w:rsidP="00DA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547">
        <w:rPr>
          <w:rFonts w:ascii="Times New Roman" w:eastAsia="Times New Roman" w:hAnsi="Times New Roman" w:cs="Times New Roman"/>
          <w:sz w:val="24"/>
          <w:szCs w:val="24"/>
        </w:rPr>
        <w:t>8 - организация досуга</w:t>
      </w:r>
    </w:p>
    <w:p w:rsidR="00DA012A" w:rsidRPr="00065547" w:rsidRDefault="00DA012A" w:rsidP="00DA01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5547">
        <w:rPr>
          <w:rFonts w:ascii="Times New Roman" w:eastAsia="Times New Roman" w:hAnsi="Times New Roman" w:cs="Times New Roman"/>
          <w:sz w:val="24"/>
          <w:szCs w:val="24"/>
        </w:rPr>
        <w:t xml:space="preserve">Направления деятельности, </w:t>
      </w:r>
      <w:r w:rsidRPr="00DA012A">
        <w:rPr>
          <w:rFonts w:ascii="Times New Roman" w:eastAsia="Times New Roman" w:hAnsi="Times New Roman" w:cs="Times New Roman"/>
          <w:b/>
          <w:sz w:val="24"/>
          <w:szCs w:val="24"/>
        </w:rPr>
        <w:t>по мнению родителей</w:t>
      </w:r>
      <w:r w:rsidRPr="00065547">
        <w:rPr>
          <w:rFonts w:ascii="Times New Roman" w:eastAsia="Times New Roman" w:hAnsi="Times New Roman" w:cs="Times New Roman"/>
          <w:sz w:val="24"/>
          <w:szCs w:val="24"/>
        </w:rPr>
        <w:t>,  должны быть приоритетными в ЦДТ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012A" w:rsidRPr="00065547" w:rsidRDefault="00DA012A" w:rsidP="002F2063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65547">
        <w:rPr>
          <w:rFonts w:ascii="Times New Roman" w:eastAsia="Times New Roman" w:hAnsi="Times New Roman" w:cs="Times New Roman"/>
          <w:sz w:val="24"/>
          <w:szCs w:val="24"/>
        </w:rPr>
        <w:t>интеллектуальное развитие (самое важное)</w:t>
      </w:r>
    </w:p>
    <w:p w:rsidR="00DA012A" w:rsidRPr="00065547" w:rsidRDefault="00DA012A" w:rsidP="002F2063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65547">
        <w:rPr>
          <w:rFonts w:ascii="Times New Roman" w:eastAsia="Times New Roman" w:hAnsi="Times New Roman" w:cs="Times New Roman"/>
          <w:sz w:val="24"/>
          <w:szCs w:val="24"/>
        </w:rPr>
        <w:t xml:space="preserve">развитие творческих способностей </w:t>
      </w:r>
    </w:p>
    <w:p w:rsidR="00DA012A" w:rsidRDefault="00DA012A" w:rsidP="002F2063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012A">
        <w:rPr>
          <w:rFonts w:ascii="Times New Roman" w:eastAsia="Times New Roman" w:hAnsi="Times New Roman" w:cs="Times New Roman"/>
          <w:sz w:val="24"/>
          <w:szCs w:val="24"/>
        </w:rPr>
        <w:t xml:space="preserve">углубление знаний, умений и навыков, полученных в школе </w:t>
      </w:r>
    </w:p>
    <w:p w:rsidR="00DA012A" w:rsidRPr="00DA012A" w:rsidRDefault="00DA012A" w:rsidP="002F2063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A012A">
        <w:rPr>
          <w:rFonts w:ascii="Times New Roman" w:eastAsia="Times New Roman" w:hAnsi="Times New Roman" w:cs="Times New Roman"/>
          <w:sz w:val="24"/>
          <w:szCs w:val="24"/>
        </w:rPr>
        <w:t xml:space="preserve">укрепление здоровья </w:t>
      </w:r>
    </w:p>
    <w:p w:rsidR="00DA012A" w:rsidRDefault="00DA012A" w:rsidP="002F2063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012A">
        <w:rPr>
          <w:rFonts w:ascii="Times New Roman" w:eastAsia="Times New Roman" w:hAnsi="Times New Roman" w:cs="Times New Roman"/>
          <w:sz w:val="24"/>
          <w:szCs w:val="24"/>
        </w:rPr>
        <w:t xml:space="preserve">физическое развитие </w:t>
      </w:r>
    </w:p>
    <w:p w:rsidR="00DA012A" w:rsidRPr="00DA012A" w:rsidRDefault="00DA012A" w:rsidP="002F2063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A012A">
        <w:rPr>
          <w:rFonts w:ascii="Times New Roman" w:eastAsia="Times New Roman" w:hAnsi="Times New Roman" w:cs="Times New Roman"/>
          <w:sz w:val="24"/>
          <w:szCs w:val="24"/>
        </w:rPr>
        <w:t xml:space="preserve">расширение круга общения </w:t>
      </w:r>
    </w:p>
    <w:p w:rsidR="00DA012A" w:rsidRPr="00065547" w:rsidRDefault="00DA012A" w:rsidP="002F2063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65547">
        <w:rPr>
          <w:rFonts w:ascii="Times New Roman" w:eastAsia="Times New Roman" w:hAnsi="Times New Roman" w:cs="Times New Roman"/>
          <w:sz w:val="24"/>
          <w:szCs w:val="24"/>
        </w:rPr>
        <w:t xml:space="preserve">подготовка к профессиональному самоопределению </w:t>
      </w:r>
    </w:p>
    <w:p w:rsidR="00DA012A" w:rsidRPr="00065547" w:rsidRDefault="00DA012A" w:rsidP="002F2063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65547">
        <w:rPr>
          <w:rFonts w:ascii="Times New Roman" w:eastAsia="Times New Roman" w:hAnsi="Times New Roman" w:cs="Times New Roman"/>
          <w:sz w:val="24"/>
          <w:szCs w:val="24"/>
        </w:rPr>
        <w:t>организация досуга (менее важное)</w:t>
      </w:r>
      <w:r w:rsidR="00CA15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05CB" w:rsidRPr="00B805CB" w:rsidRDefault="00B805CB" w:rsidP="00B80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CA1" w:rsidRDefault="00926218" w:rsidP="003A1CA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EC3CDE">
        <w:rPr>
          <w:rFonts w:ascii="Times New Roman" w:hAnsi="Times New Roman"/>
          <w:b/>
          <w:sz w:val="24"/>
          <w:szCs w:val="24"/>
        </w:rPr>
        <w:t xml:space="preserve">3.Кадровое обеспечение </w:t>
      </w:r>
    </w:p>
    <w:p w:rsidR="00CA1552" w:rsidRPr="003A1CA1" w:rsidRDefault="00CA1552" w:rsidP="003A1CA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A1552">
        <w:rPr>
          <w:rFonts w:ascii="Times New Roman" w:hAnsi="Times New Roman" w:cs="Times New Roman"/>
          <w:sz w:val="24"/>
          <w:szCs w:val="24"/>
        </w:rPr>
        <w:t>На конец 2012-2013 учебного года в учреждении работа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CA1552">
        <w:rPr>
          <w:rFonts w:ascii="Times New Roman" w:hAnsi="Times New Roman" w:cs="Times New Roman"/>
          <w:sz w:val="24"/>
          <w:szCs w:val="24"/>
        </w:rPr>
        <w:t xml:space="preserve"> 22   </w:t>
      </w:r>
      <w:proofErr w:type="spellStart"/>
      <w:r w:rsidRPr="00CA1552">
        <w:rPr>
          <w:rFonts w:ascii="Times New Roman" w:hAnsi="Times New Roman" w:cs="Times New Roman"/>
          <w:sz w:val="24"/>
          <w:szCs w:val="24"/>
        </w:rPr>
        <w:t>педагогических</w:t>
      </w:r>
      <w:r w:rsidR="003A1CA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A1CA1">
        <w:rPr>
          <w:rFonts w:ascii="Times New Roman" w:hAnsi="Times New Roman" w:cs="Times New Roman"/>
          <w:sz w:val="24"/>
          <w:szCs w:val="24"/>
        </w:rPr>
        <w:t xml:space="preserve"> </w:t>
      </w:r>
      <w:r w:rsidR="00622B77">
        <w:rPr>
          <w:rFonts w:ascii="Times New Roman" w:hAnsi="Times New Roman" w:cs="Times New Roman"/>
          <w:sz w:val="24"/>
          <w:szCs w:val="24"/>
        </w:rPr>
        <w:t xml:space="preserve">и </w:t>
      </w:r>
      <w:r w:rsidR="003A1CA1">
        <w:rPr>
          <w:rFonts w:ascii="Times New Roman" w:hAnsi="Times New Roman" w:cs="Times New Roman"/>
          <w:sz w:val="24"/>
          <w:szCs w:val="24"/>
        </w:rPr>
        <w:t xml:space="preserve">руководящих </w:t>
      </w:r>
      <w:r w:rsidRPr="00CA1552">
        <w:rPr>
          <w:rFonts w:ascii="Times New Roman" w:hAnsi="Times New Roman" w:cs="Times New Roman"/>
          <w:sz w:val="24"/>
          <w:szCs w:val="24"/>
        </w:rPr>
        <w:t>работника:</w:t>
      </w:r>
    </w:p>
    <w:p w:rsidR="00CA1552" w:rsidRPr="00CA1552" w:rsidRDefault="00CA1552" w:rsidP="003A1CA1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52">
        <w:rPr>
          <w:rFonts w:ascii="Times New Roman" w:hAnsi="Times New Roman" w:cs="Times New Roman"/>
          <w:sz w:val="24"/>
          <w:szCs w:val="24"/>
        </w:rPr>
        <w:t xml:space="preserve">- Руководящий состав Центра – директор и три заместителя. </w:t>
      </w:r>
    </w:p>
    <w:p w:rsidR="00CA1552" w:rsidRPr="00CA1552" w:rsidRDefault="00622B77" w:rsidP="001C68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1552" w:rsidRPr="00CA1552">
        <w:rPr>
          <w:rFonts w:ascii="Times New Roman" w:hAnsi="Times New Roman" w:cs="Times New Roman"/>
          <w:sz w:val="24"/>
          <w:szCs w:val="24"/>
        </w:rPr>
        <w:t>19 педагогических работника  явля</w:t>
      </w:r>
      <w:r w:rsidR="00CA1552">
        <w:rPr>
          <w:rFonts w:ascii="Times New Roman" w:hAnsi="Times New Roman" w:cs="Times New Roman"/>
          <w:sz w:val="24"/>
          <w:szCs w:val="24"/>
        </w:rPr>
        <w:t>лись</w:t>
      </w:r>
      <w:r w:rsidR="00CA1552" w:rsidRPr="00CA1552">
        <w:rPr>
          <w:rFonts w:ascii="Times New Roman" w:hAnsi="Times New Roman" w:cs="Times New Roman"/>
          <w:sz w:val="24"/>
          <w:szCs w:val="24"/>
        </w:rPr>
        <w:t xml:space="preserve">  штатными. На условиях внешнего штатного совмещения  работа</w:t>
      </w:r>
      <w:r w:rsidR="00CA1552">
        <w:rPr>
          <w:rFonts w:ascii="Times New Roman" w:hAnsi="Times New Roman" w:cs="Times New Roman"/>
          <w:sz w:val="24"/>
          <w:szCs w:val="24"/>
        </w:rPr>
        <w:t>л</w:t>
      </w:r>
      <w:r w:rsidR="00CA1552" w:rsidRPr="00CA1552">
        <w:rPr>
          <w:rFonts w:ascii="Times New Roman" w:hAnsi="Times New Roman" w:cs="Times New Roman"/>
          <w:sz w:val="24"/>
          <w:szCs w:val="24"/>
        </w:rPr>
        <w:t xml:space="preserve"> 1 человек (</w:t>
      </w:r>
      <w:proofErr w:type="spellStart"/>
      <w:r w:rsidR="00CA1552" w:rsidRPr="00CA1552">
        <w:rPr>
          <w:rFonts w:ascii="Times New Roman" w:hAnsi="Times New Roman" w:cs="Times New Roman"/>
          <w:sz w:val="24"/>
          <w:szCs w:val="24"/>
        </w:rPr>
        <w:t>Хупеев</w:t>
      </w:r>
      <w:proofErr w:type="spellEnd"/>
      <w:r w:rsidR="00CA1552" w:rsidRPr="00CA1552">
        <w:rPr>
          <w:rFonts w:ascii="Times New Roman" w:hAnsi="Times New Roman" w:cs="Times New Roman"/>
          <w:sz w:val="24"/>
          <w:szCs w:val="24"/>
        </w:rPr>
        <w:t xml:space="preserve"> В.Л.), на условиях внутреннего совместительства – 5 человек  (Козлов С.А., Морозова И.В., Куприянова Л.В., </w:t>
      </w:r>
      <w:proofErr w:type="spellStart"/>
      <w:r w:rsidR="00CA1552" w:rsidRPr="00CA1552">
        <w:rPr>
          <w:rFonts w:ascii="Times New Roman" w:hAnsi="Times New Roman" w:cs="Times New Roman"/>
          <w:sz w:val="24"/>
          <w:szCs w:val="24"/>
        </w:rPr>
        <w:t>Чебыкина</w:t>
      </w:r>
      <w:proofErr w:type="spellEnd"/>
      <w:r w:rsidR="00CA1552" w:rsidRPr="00CA1552">
        <w:rPr>
          <w:rFonts w:ascii="Times New Roman" w:hAnsi="Times New Roman" w:cs="Times New Roman"/>
          <w:sz w:val="24"/>
          <w:szCs w:val="24"/>
        </w:rPr>
        <w:t xml:space="preserve"> Т.А.,  </w:t>
      </w:r>
      <w:proofErr w:type="spellStart"/>
      <w:r w:rsidR="00CA1552" w:rsidRPr="00CA1552">
        <w:rPr>
          <w:rFonts w:ascii="Times New Roman" w:hAnsi="Times New Roman" w:cs="Times New Roman"/>
          <w:sz w:val="24"/>
          <w:szCs w:val="24"/>
        </w:rPr>
        <w:t>Максунова</w:t>
      </w:r>
      <w:proofErr w:type="spellEnd"/>
      <w:r w:rsidR="00CA1552" w:rsidRPr="00CA1552">
        <w:rPr>
          <w:rFonts w:ascii="Times New Roman" w:hAnsi="Times New Roman" w:cs="Times New Roman"/>
          <w:sz w:val="24"/>
          <w:szCs w:val="24"/>
        </w:rPr>
        <w:t xml:space="preserve"> С.Г.).</w:t>
      </w:r>
      <w:r w:rsidR="00CA1552" w:rsidRPr="00CA1552">
        <w:rPr>
          <w:rFonts w:ascii="Times New Roman" w:hAnsi="Times New Roman" w:cs="Times New Roman"/>
          <w:sz w:val="24"/>
          <w:szCs w:val="24"/>
        </w:rPr>
        <w:tab/>
      </w:r>
    </w:p>
    <w:p w:rsidR="001C682D" w:rsidRPr="001C682D" w:rsidRDefault="00954C5D" w:rsidP="00E15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01.04.2014 г. в ЦДТ осуществляют педагогическую деятельность   2</w:t>
      </w:r>
      <w:r w:rsidR="00622B77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педработника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2C314D">
        <w:rPr>
          <w:rFonts w:ascii="Times New Roman" w:hAnsi="Times New Roman"/>
          <w:sz w:val="24"/>
          <w:szCs w:val="24"/>
        </w:rPr>
        <w:t>на условиях внутреннего совместительства – 5 человек</w:t>
      </w:r>
      <w:r>
        <w:rPr>
          <w:rFonts w:ascii="Times New Roman" w:hAnsi="Times New Roman"/>
          <w:sz w:val="24"/>
          <w:szCs w:val="24"/>
        </w:rPr>
        <w:t xml:space="preserve"> (методисты, зам. директора, зав. хозяйством),  на условиях внешнего совместительства – 5 человек). Руководящий состав Центра – директор и два заместителя. Высшее образование  имеют  </w:t>
      </w:r>
      <w:r w:rsidRPr="00E91A25">
        <w:rPr>
          <w:rFonts w:ascii="Times New Roman" w:hAnsi="Times New Roman" w:cs="Times New Roman"/>
          <w:sz w:val="24"/>
          <w:szCs w:val="24"/>
        </w:rPr>
        <w:t>1</w:t>
      </w:r>
      <w:r w:rsidR="00622B77">
        <w:rPr>
          <w:rFonts w:ascii="Times New Roman" w:hAnsi="Times New Roman" w:cs="Times New Roman"/>
          <w:sz w:val="24"/>
          <w:szCs w:val="24"/>
        </w:rPr>
        <w:t xml:space="preserve">6 </w:t>
      </w:r>
      <w:r w:rsidRPr="00E91A25">
        <w:rPr>
          <w:rFonts w:ascii="Times New Roman" w:hAnsi="Times New Roman" w:cs="Times New Roman"/>
          <w:sz w:val="24"/>
          <w:szCs w:val="24"/>
        </w:rPr>
        <w:t>человек</w:t>
      </w:r>
      <w:r w:rsidR="005E3B7E" w:rsidRPr="00E91A25">
        <w:rPr>
          <w:rFonts w:ascii="Times New Roman" w:hAnsi="Times New Roman" w:cs="Times New Roman"/>
          <w:sz w:val="24"/>
          <w:szCs w:val="24"/>
        </w:rPr>
        <w:t>, что</w:t>
      </w:r>
      <w:r w:rsidRPr="00E91A25">
        <w:rPr>
          <w:rFonts w:ascii="Times New Roman" w:hAnsi="Times New Roman" w:cs="Times New Roman"/>
          <w:sz w:val="24"/>
          <w:szCs w:val="24"/>
        </w:rPr>
        <w:t xml:space="preserve"> составляет  6</w:t>
      </w:r>
      <w:r w:rsidR="00622B77">
        <w:rPr>
          <w:rFonts w:ascii="Times New Roman" w:hAnsi="Times New Roman" w:cs="Times New Roman"/>
          <w:sz w:val="24"/>
          <w:szCs w:val="24"/>
        </w:rPr>
        <w:t>9</w:t>
      </w:r>
      <w:r w:rsidRPr="00E91A25">
        <w:rPr>
          <w:rFonts w:ascii="Times New Roman" w:hAnsi="Times New Roman" w:cs="Times New Roman"/>
          <w:sz w:val="24"/>
          <w:szCs w:val="24"/>
        </w:rPr>
        <w:t>%</w:t>
      </w:r>
      <w:r w:rsidRPr="001C682D">
        <w:rPr>
          <w:rFonts w:ascii="Times New Roman" w:hAnsi="Times New Roman" w:cs="Times New Roman"/>
          <w:sz w:val="24"/>
          <w:szCs w:val="24"/>
        </w:rPr>
        <w:t xml:space="preserve"> от общего количества. </w:t>
      </w:r>
      <w:r w:rsidR="005E3B7E" w:rsidRPr="001C682D">
        <w:rPr>
          <w:rFonts w:ascii="Times New Roman" w:hAnsi="Times New Roman" w:cs="Times New Roman"/>
          <w:sz w:val="24"/>
          <w:szCs w:val="24"/>
        </w:rPr>
        <w:t xml:space="preserve">Высшую </w:t>
      </w:r>
      <w:r w:rsidRPr="001C682D">
        <w:rPr>
          <w:rFonts w:ascii="Times New Roman" w:hAnsi="Times New Roman" w:cs="Times New Roman"/>
          <w:sz w:val="24"/>
          <w:szCs w:val="24"/>
        </w:rPr>
        <w:t xml:space="preserve">квалификационную категорию имеют </w:t>
      </w:r>
      <w:r w:rsidR="005E3B7E" w:rsidRPr="001C682D">
        <w:rPr>
          <w:rFonts w:ascii="Times New Roman" w:hAnsi="Times New Roman" w:cs="Times New Roman"/>
          <w:sz w:val="24"/>
          <w:szCs w:val="24"/>
        </w:rPr>
        <w:t>1 человек (4,</w:t>
      </w:r>
      <w:r w:rsidR="00622B77">
        <w:rPr>
          <w:rFonts w:ascii="Times New Roman" w:hAnsi="Times New Roman" w:cs="Times New Roman"/>
          <w:sz w:val="24"/>
          <w:szCs w:val="24"/>
        </w:rPr>
        <w:t>3</w:t>
      </w:r>
      <w:r w:rsidR="005E3B7E" w:rsidRPr="001C682D">
        <w:rPr>
          <w:rFonts w:ascii="Times New Roman" w:hAnsi="Times New Roman" w:cs="Times New Roman"/>
          <w:sz w:val="24"/>
          <w:szCs w:val="24"/>
        </w:rPr>
        <w:t xml:space="preserve"> %) , первую - 14 человек  (6</w:t>
      </w:r>
      <w:r w:rsidR="00622B77">
        <w:rPr>
          <w:rFonts w:ascii="Times New Roman" w:hAnsi="Times New Roman" w:cs="Times New Roman"/>
          <w:sz w:val="24"/>
          <w:szCs w:val="24"/>
        </w:rPr>
        <w:t>1</w:t>
      </w:r>
      <w:r w:rsidR="005E3B7E" w:rsidRPr="001C682D">
        <w:rPr>
          <w:rFonts w:ascii="Times New Roman" w:hAnsi="Times New Roman" w:cs="Times New Roman"/>
          <w:sz w:val="24"/>
          <w:szCs w:val="24"/>
        </w:rPr>
        <w:t xml:space="preserve"> %), вторую – 3 ПДО (13 %). Всего аттестовано 18 (7</w:t>
      </w:r>
      <w:r w:rsidR="00E1543E">
        <w:rPr>
          <w:rFonts w:ascii="Times New Roman" w:hAnsi="Times New Roman" w:cs="Times New Roman"/>
          <w:sz w:val="24"/>
          <w:szCs w:val="24"/>
        </w:rPr>
        <w:t>8</w:t>
      </w:r>
      <w:r w:rsidR="005E3B7E" w:rsidRPr="001C682D">
        <w:rPr>
          <w:rFonts w:ascii="Times New Roman" w:hAnsi="Times New Roman" w:cs="Times New Roman"/>
          <w:sz w:val="24"/>
          <w:szCs w:val="24"/>
        </w:rPr>
        <w:t xml:space="preserve"> %) не имеют КК – </w:t>
      </w:r>
      <w:r w:rsidR="00622B77">
        <w:rPr>
          <w:rFonts w:ascii="Times New Roman" w:hAnsi="Times New Roman" w:cs="Times New Roman"/>
          <w:sz w:val="24"/>
          <w:szCs w:val="24"/>
        </w:rPr>
        <w:t>5</w:t>
      </w:r>
      <w:r w:rsidR="005E3B7E" w:rsidRPr="001C682D">
        <w:rPr>
          <w:rFonts w:ascii="Times New Roman" w:hAnsi="Times New Roman" w:cs="Times New Roman"/>
          <w:sz w:val="24"/>
          <w:szCs w:val="24"/>
        </w:rPr>
        <w:t xml:space="preserve"> ПДО (</w:t>
      </w:r>
      <w:r w:rsidR="00E1543E">
        <w:rPr>
          <w:rFonts w:ascii="Times New Roman" w:hAnsi="Times New Roman" w:cs="Times New Roman"/>
          <w:sz w:val="24"/>
          <w:szCs w:val="24"/>
        </w:rPr>
        <w:t>22</w:t>
      </w:r>
      <w:r w:rsidR="005E3B7E" w:rsidRPr="001C682D">
        <w:rPr>
          <w:rFonts w:ascii="Times New Roman" w:hAnsi="Times New Roman" w:cs="Times New Roman"/>
          <w:sz w:val="24"/>
          <w:szCs w:val="24"/>
        </w:rPr>
        <w:t xml:space="preserve"> %). Педагоги</w:t>
      </w:r>
      <w:r w:rsidR="001C682D" w:rsidRPr="001C682D">
        <w:rPr>
          <w:rFonts w:ascii="Times New Roman" w:hAnsi="Times New Roman" w:cs="Times New Roman"/>
          <w:sz w:val="24"/>
          <w:szCs w:val="24"/>
        </w:rPr>
        <w:t xml:space="preserve">, </w:t>
      </w:r>
      <w:r w:rsidR="005E3B7E" w:rsidRPr="001C682D">
        <w:rPr>
          <w:rFonts w:ascii="Times New Roman" w:hAnsi="Times New Roman" w:cs="Times New Roman"/>
          <w:sz w:val="24"/>
          <w:szCs w:val="24"/>
        </w:rPr>
        <w:t>не имею</w:t>
      </w:r>
      <w:r w:rsidR="001C682D" w:rsidRPr="001C682D">
        <w:rPr>
          <w:rFonts w:ascii="Times New Roman" w:hAnsi="Times New Roman" w:cs="Times New Roman"/>
          <w:sz w:val="24"/>
          <w:szCs w:val="24"/>
        </w:rPr>
        <w:t>щие</w:t>
      </w:r>
      <w:r w:rsidR="005E3B7E" w:rsidRPr="001C682D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 w:rsidR="001C682D" w:rsidRPr="001C682D">
        <w:rPr>
          <w:rFonts w:ascii="Times New Roman" w:hAnsi="Times New Roman" w:cs="Times New Roman"/>
          <w:sz w:val="24"/>
          <w:szCs w:val="24"/>
        </w:rPr>
        <w:t>,  были приняты в учреждение в должности ПДО в начале учебного года (</w:t>
      </w:r>
      <w:proofErr w:type="spellStart"/>
      <w:r w:rsidR="001C682D" w:rsidRPr="001C682D">
        <w:rPr>
          <w:rFonts w:ascii="Times New Roman" w:hAnsi="Times New Roman" w:cs="Times New Roman"/>
          <w:sz w:val="24"/>
          <w:szCs w:val="24"/>
        </w:rPr>
        <w:t>Игошев</w:t>
      </w:r>
      <w:proofErr w:type="spellEnd"/>
      <w:r w:rsidR="001C682D" w:rsidRPr="001C682D">
        <w:rPr>
          <w:rFonts w:ascii="Times New Roman" w:hAnsi="Times New Roman" w:cs="Times New Roman"/>
          <w:sz w:val="24"/>
          <w:szCs w:val="24"/>
        </w:rPr>
        <w:t xml:space="preserve"> Д.П., </w:t>
      </w:r>
      <w:proofErr w:type="spellStart"/>
      <w:r w:rsidR="001C682D" w:rsidRPr="001C682D">
        <w:rPr>
          <w:rFonts w:ascii="Times New Roman" w:hAnsi="Times New Roman" w:cs="Times New Roman"/>
          <w:sz w:val="24"/>
          <w:szCs w:val="24"/>
        </w:rPr>
        <w:t>Чащихин</w:t>
      </w:r>
      <w:proofErr w:type="spellEnd"/>
      <w:r w:rsidR="001C682D" w:rsidRPr="001C682D">
        <w:rPr>
          <w:rFonts w:ascii="Times New Roman" w:hAnsi="Times New Roman" w:cs="Times New Roman"/>
          <w:sz w:val="24"/>
          <w:szCs w:val="24"/>
        </w:rPr>
        <w:t xml:space="preserve"> А.Б.</w:t>
      </w:r>
      <w:r w:rsidR="00E1543E">
        <w:rPr>
          <w:rFonts w:ascii="Times New Roman" w:hAnsi="Times New Roman" w:cs="Times New Roman"/>
          <w:sz w:val="24"/>
          <w:szCs w:val="24"/>
        </w:rPr>
        <w:t xml:space="preserve"> Мелехова О.М.</w:t>
      </w:r>
      <w:r w:rsidR="001C682D" w:rsidRPr="001C682D">
        <w:rPr>
          <w:rFonts w:ascii="Times New Roman" w:hAnsi="Times New Roman" w:cs="Times New Roman"/>
          <w:sz w:val="24"/>
          <w:szCs w:val="24"/>
        </w:rPr>
        <w:t>), в начале 2014 г. (</w:t>
      </w:r>
      <w:proofErr w:type="spellStart"/>
      <w:r w:rsidR="001C682D" w:rsidRPr="001C682D">
        <w:rPr>
          <w:rFonts w:ascii="Times New Roman" w:hAnsi="Times New Roman" w:cs="Times New Roman"/>
          <w:sz w:val="24"/>
          <w:szCs w:val="24"/>
        </w:rPr>
        <w:t>Искорцев</w:t>
      </w:r>
      <w:proofErr w:type="spellEnd"/>
      <w:r w:rsidR="001C682D" w:rsidRPr="001C682D">
        <w:rPr>
          <w:rFonts w:ascii="Times New Roman" w:hAnsi="Times New Roman" w:cs="Times New Roman"/>
          <w:sz w:val="24"/>
          <w:szCs w:val="24"/>
        </w:rPr>
        <w:t xml:space="preserve"> А.В., </w:t>
      </w:r>
      <w:r w:rsidR="00E1543E">
        <w:rPr>
          <w:rFonts w:ascii="Times New Roman" w:hAnsi="Times New Roman" w:cs="Times New Roman"/>
          <w:sz w:val="24"/>
          <w:szCs w:val="24"/>
        </w:rPr>
        <w:t>Крашенинникова Н.И.</w:t>
      </w:r>
      <w:r w:rsidR="001C682D" w:rsidRPr="001C682D">
        <w:rPr>
          <w:rFonts w:ascii="Times New Roman" w:hAnsi="Times New Roman" w:cs="Times New Roman"/>
          <w:sz w:val="24"/>
          <w:szCs w:val="24"/>
        </w:rPr>
        <w:t xml:space="preserve">), включены в </w:t>
      </w:r>
      <w:r w:rsidR="001C682D" w:rsidRPr="001C682D">
        <w:rPr>
          <w:rFonts w:ascii="Times New Roman" w:eastAsia="Times New Roman" w:hAnsi="Times New Roman" w:cs="Times New Roman"/>
          <w:sz w:val="24"/>
          <w:szCs w:val="24"/>
        </w:rPr>
        <w:t xml:space="preserve">Перспективный план аттестации педагогических и руководящих работников </w:t>
      </w:r>
      <w:r w:rsidR="001C682D" w:rsidRPr="001C682D">
        <w:rPr>
          <w:rFonts w:ascii="Times New Roman" w:hAnsi="Times New Roman" w:cs="Times New Roman"/>
          <w:sz w:val="24"/>
          <w:szCs w:val="24"/>
        </w:rPr>
        <w:t>на соответствие занимаемой должности в 2015 -2016 г.</w:t>
      </w:r>
    </w:p>
    <w:p w:rsidR="001C682D" w:rsidRDefault="001C682D" w:rsidP="001C6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82D">
        <w:rPr>
          <w:rFonts w:ascii="Times New Roman" w:hAnsi="Times New Roman" w:cs="Times New Roman"/>
          <w:sz w:val="24"/>
          <w:szCs w:val="24"/>
        </w:rPr>
        <w:t>Курсы повышения квалификации предусмотрены Перспективным планом  прохождения КПК педагогических и руководящих работников МКОУ ДОД АГО «АРЦДТ» на 2013-2015 г.</w:t>
      </w:r>
    </w:p>
    <w:p w:rsidR="00CA0330" w:rsidRPr="006D0130" w:rsidRDefault="00CA0330" w:rsidP="00E154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130">
        <w:rPr>
          <w:rFonts w:ascii="Times New Roman" w:hAnsi="Times New Roman" w:cs="Times New Roman"/>
          <w:sz w:val="24"/>
          <w:szCs w:val="24"/>
        </w:rPr>
        <w:t xml:space="preserve">Информация о повышении квалификации педагогических и руководящих работников </w:t>
      </w:r>
      <w:r>
        <w:rPr>
          <w:rFonts w:ascii="Times New Roman" w:hAnsi="Times New Roman" w:cs="Times New Roman"/>
          <w:sz w:val="24"/>
          <w:szCs w:val="24"/>
        </w:rPr>
        <w:t>МКОУ ДОД АГО «АРЦДТ»  представлена в таблице:</w:t>
      </w:r>
    </w:p>
    <w:tbl>
      <w:tblPr>
        <w:tblW w:w="105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552"/>
        <w:gridCol w:w="1418"/>
        <w:gridCol w:w="1559"/>
        <w:gridCol w:w="2765"/>
      </w:tblGrid>
      <w:tr w:rsidR="00CA0330" w:rsidRPr="00CA0330" w:rsidTr="00CA033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CA0330">
            <w:pPr>
              <w:pStyle w:val="af3"/>
            </w:pPr>
            <w:r w:rsidRPr="00CA0330">
              <w:t>№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CA0330">
            <w:pPr>
              <w:pStyle w:val="af3"/>
            </w:pPr>
            <w:r w:rsidRPr="00CA0330">
              <w:t>ФИО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CA0330">
            <w:pPr>
              <w:pStyle w:val="af3"/>
            </w:pPr>
            <w:r w:rsidRPr="00CA0330">
              <w:t>Наименование учреждения дополнительного профессионального образования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CA0330">
            <w:pPr>
              <w:pStyle w:val="af3"/>
            </w:pPr>
            <w:r w:rsidRPr="00CA0330">
              <w:t xml:space="preserve">Форма обучения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CA0330">
            <w:pPr>
              <w:pStyle w:val="af3"/>
            </w:pPr>
            <w:r w:rsidRPr="00CA0330">
              <w:t>Сроки повышения квалификации</w:t>
            </w:r>
          </w:p>
        </w:tc>
        <w:tc>
          <w:tcPr>
            <w:tcW w:w="2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330" w:rsidRPr="00CA0330" w:rsidRDefault="00CA0330" w:rsidP="00CA0330">
            <w:pPr>
              <w:pStyle w:val="af3"/>
            </w:pPr>
            <w:r w:rsidRPr="00CA0330">
              <w:t>Название образовательной программы</w:t>
            </w:r>
          </w:p>
        </w:tc>
      </w:tr>
      <w:tr w:rsidR="00CA0330" w:rsidRPr="00CA0330" w:rsidTr="00CA033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2F2063">
            <w:pPr>
              <w:pStyle w:val="af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30">
              <w:rPr>
                <w:rFonts w:ascii="Times New Roman" w:hAnsi="Times New Roman" w:cs="Times New Roman"/>
                <w:sz w:val="24"/>
                <w:szCs w:val="24"/>
              </w:rPr>
              <w:t>Игошев</w:t>
            </w:r>
            <w:proofErr w:type="spellEnd"/>
          </w:p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z w:val="24"/>
                <w:szCs w:val="24"/>
              </w:rPr>
              <w:t xml:space="preserve">Данил </w:t>
            </w:r>
          </w:p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z w:val="24"/>
                <w:szCs w:val="24"/>
              </w:rPr>
              <w:t>ФГБОУ ВПО «Уральский государственный педагогический университет»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Очная </w:t>
            </w:r>
          </w:p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72 ч.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z w:val="24"/>
                <w:szCs w:val="24"/>
              </w:rPr>
              <w:t>09.-17.12.2013 г.</w:t>
            </w:r>
          </w:p>
        </w:tc>
        <w:tc>
          <w:tcPr>
            <w:tcW w:w="2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z w:val="24"/>
                <w:szCs w:val="24"/>
              </w:rPr>
              <w:t>«Образовательная робототехника»</w:t>
            </w:r>
          </w:p>
        </w:tc>
      </w:tr>
      <w:tr w:rsidR="00CA0330" w:rsidRPr="00CA0330" w:rsidTr="00CA033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2F2063">
            <w:pPr>
              <w:pStyle w:val="af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30">
              <w:rPr>
                <w:rFonts w:ascii="Times New Roman" w:hAnsi="Times New Roman" w:cs="Times New Roman"/>
                <w:sz w:val="24"/>
                <w:szCs w:val="24"/>
              </w:rPr>
              <w:t>Искорцев</w:t>
            </w:r>
            <w:proofErr w:type="spellEnd"/>
            <w:r w:rsidRPr="00CA033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z w:val="24"/>
                <w:szCs w:val="24"/>
              </w:rPr>
              <w:t>ФГБОУ ВПО «Уральский государственный педагогический университет»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Очная </w:t>
            </w:r>
          </w:p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72 ч.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z w:val="24"/>
                <w:szCs w:val="24"/>
              </w:rPr>
              <w:t>09. 12.2013 -17.12.2013 г.</w:t>
            </w:r>
          </w:p>
        </w:tc>
        <w:tc>
          <w:tcPr>
            <w:tcW w:w="2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z w:val="24"/>
                <w:szCs w:val="24"/>
              </w:rPr>
              <w:t>«Образовательная робототехника»</w:t>
            </w:r>
          </w:p>
        </w:tc>
      </w:tr>
      <w:tr w:rsidR="00CA0330" w:rsidRPr="00CA0330" w:rsidTr="00CA033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2F2063">
            <w:pPr>
              <w:pStyle w:val="af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z w:val="24"/>
                <w:szCs w:val="24"/>
              </w:rPr>
              <w:t xml:space="preserve">Мелехова </w:t>
            </w:r>
          </w:p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z w:val="24"/>
                <w:szCs w:val="24"/>
              </w:rPr>
              <w:t xml:space="preserve">Ольга Михайловна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СО Свердловский </w:t>
            </w:r>
            <w:proofErr w:type="spellStart"/>
            <w:r w:rsidRPr="00CA0330">
              <w:rPr>
                <w:rFonts w:ascii="Times New Roman" w:hAnsi="Times New Roman" w:cs="Times New Roman"/>
                <w:sz w:val="24"/>
                <w:szCs w:val="24"/>
              </w:rPr>
              <w:t>гос.областной</w:t>
            </w:r>
            <w:proofErr w:type="spellEnd"/>
            <w:r w:rsidRPr="00CA0330">
              <w:rPr>
                <w:rFonts w:ascii="Times New Roman" w:hAnsi="Times New Roman" w:cs="Times New Roman"/>
                <w:sz w:val="24"/>
                <w:szCs w:val="24"/>
              </w:rPr>
              <w:t xml:space="preserve"> Дворец народного творчества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Очная 36 ч.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z w:val="24"/>
                <w:szCs w:val="24"/>
              </w:rPr>
              <w:t>14.02.2014 -16.02.2014 г.</w:t>
            </w:r>
          </w:p>
        </w:tc>
        <w:tc>
          <w:tcPr>
            <w:tcW w:w="2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z w:val="24"/>
                <w:szCs w:val="24"/>
              </w:rPr>
              <w:t>«Методика работы в детском хореографическом коллективе»</w:t>
            </w:r>
          </w:p>
        </w:tc>
      </w:tr>
      <w:tr w:rsidR="00CA0330" w:rsidRPr="00CA0330" w:rsidTr="001770E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2F2063">
            <w:pPr>
              <w:pStyle w:val="af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z w:val="24"/>
                <w:szCs w:val="24"/>
              </w:rPr>
              <w:t xml:space="preserve">Стахеева </w:t>
            </w:r>
          </w:p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z w:val="24"/>
                <w:szCs w:val="24"/>
              </w:rPr>
              <w:t>ГБОУ СПО СО «</w:t>
            </w:r>
            <w:proofErr w:type="spellStart"/>
            <w:r w:rsidRPr="00CA0330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CA033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Очная </w:t>
            </w:r>
          </w:p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72 ч.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3A1CA1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15.02.2014 г.- 23.03.2014 г.</w:t>
            </w:r>
          </w:p>
        </w:tc>
        <w:tc>
          <w:tcPr>
            <w:tcW w:w="276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z w:val="24"/>
                <w:szCs w:val="24"/>
              </w:rPr>
              <w:t>«Реализация технологий декоративно-прикладного искусства и художественной обработки материалов с учетом требований ФГОС»</w:t>
            </w:r>
          </w:p>
        </w:tc>
      </w:tr>
      <w:tr w:rsidR="00CA0330" w:rsidRPr="00CA0330" w:rsidTr="001770E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2F2063">
            <w:pPr>
              <w:pStyle w:val="af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z w:val="24"/>
                <w:szCs w:val="24"/>
              </w:rPr>
              <w:t>Федякова Светлана Александровна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z w:val="24"/>
                <w:szCs w:val="24"/>
              </w:rPr>
              <w:t>ГБОУ СПО СО «</w:t>
            </w:r>
            <w:proofErr w:type="spellStart"/>
            <w:r w:rsidRPr="00CA0330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CA033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Очная </w:t>
            </w:r>
          </w:p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72 ч.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3A1CA1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15.02.2014 г.- 23.03.2014 г.</w:t>
            </w:r>
          </w:p>
        </w:tc>
        <w:tc>
          <w:tcPr>
            <w:tcW w:w="276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30" w:rsidRPr="00CA0330" w:rsidTr="00CA033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2F2063">
            <w:pPr>
              <w:pStyle w:val="af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</w:p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z w:val="24"/>
                <w:szCs w:val="24"/>
              </w:rPr>
              <w:t>ГБОУ СПО СО «</w:t>
            </w:r>
            <w:proofErr w:type="spellStart"/>
            <w:r w:rsidRPr="00CA0330">
              <w:rPr>
                <w:rFonts w:ascii="Times New Roman" w:hAnsi="Times New Roman" w:cs="Times New Roman"/>
                <w:sz w:val="24"/>
                <w:szCs w:val="24"/>
              </w:rPr>
              <w:t>Красноуфимскийпедагогический</w:t>
            </w:r>
            <w:proofErr w:type="spellEnd"/>
            <w:r w:rsidRPr="00CA0330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Очная </w:t>
            </w:r>
          </w:p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72 ч.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Default="00730F0B" w:rsidP="007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24.03.2014 г.-</w:t>
            </w:r>
          </w:p>
          <w:p w:rsidR="00730F0B" w:rsidRPr="00CA0330" w:rsidRDefault="00730F0B" w:rsidP="007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29.03.2014 г.</w:t>
            </w:r>
          </w:p>
        </w:tc>
        <w:tc>
          <w:tcPr>
            <w:tcW w:w="2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профессиональных компетенций педагогов физической культуры»</w:t>
            </w:r>
          </w:p>
        </w:tc>
      </w:tr>
      <w:tr w:rsidR="00CA0330" w:rsidRPr="00CA0330" w:rsidTr="00CA033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2F2063">
            <w:pPr>
              <w:pStyle w:val="af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z w:val="24"/>
                <w:szCs w:val="24"/>
              </w:rPr>
              <w:t>Сыропятова Светлана</w:t>
            </w:r>
          </w:p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z w:val="24"/>
                <w:szCs w:val="24"/>
              </w:rPr>
              <w:t>ГАОУ СО «Дворец молодежи»</w:t>
            </w:r>
          </w:p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CA0330">
              <w:rPr>
                <w:rFonts w:ascii="Times New Roman" w:hAnsi="Times New Roman" w:cs="Times New Roman"/>
                <w:sz w:val="24"/>
                <w:szCs w:val="24"/>
              </w:rPr>
              <w:t>медиобразования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Очная </w:t>
            </w:r>
          </w:p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80 ч.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z w:val="24"/>
                <w:szCs w:val="24"/>
              </w:rPr>
              <w:t>17-21.03.14г.</w:t>
            </w:r>
          </w:p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z w:val="24"/>
                <w:szCs w:val="24"/>
              </w:rPr>
              <w:t>14-18.04.14 г.</w:t>
            </w:r>
          </w:p>
        </w:tc>
        <w:tc>
          <w:tcPr>
            <w:tcW w:w="2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proofErr w:type="spellStart"/>
            <w:r w:rsidRPr="00CA0330">
              <w:rPr>
                <w:rFonts w:ascii="Times New Roman" w:hAnsi="Times New Roman" w:cs="Times New Roman"/>
                <w:sz w:val="24"/>
                <w:szCs w:val="24"/>
              </w:rPr>
              <w:t>медиаобразования</w:t>
            </w:r>
            <w:proofErr w:type="spellEnd"/>
            <w:r w:rsidRPr="00CA0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0330" w:rsidRPr="00CA0330" w:rsidTr="00CA033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2F2063">
            <w:pPr>
              <w:pStyle w:val="af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30">
              <w:rPr>
                <w:rFonts w:ascii="Times New Roman" w:hAnsi="Times New Roman" w:cs="Times New Roman"/>
                <w:sz w:val="24"/>
                <w:szCs w:val="24"/>
              </w:rPr>
              <w:t>Максунова</w:t>
            </w:r>
            <w:proofErr w:type="spellEnd"/>
            <w:r w:rsidRPr="00CA033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 w:rsidRPr="00CA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Георгиевна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ГАОУ СО «Дворец молодежи»</w:t>
            </w:r>
          </w:p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Очная </w:t>
            </w:r>
          </w:p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80 ч.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z w:val="24"/>
                <w:szCs w:val="24"/>
              </w:rPr>
              <w:t>24-29.03.14 г.</w:t>
            </w:r>
          </w:p>
        </w:tc>
        <w:tc>
          <w:tcPr>
            <w:tcW w:w="2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z w:val="24"/>
                <w:szCs w:val="24"/>
              </w:rPr>
              <w:t>«Основы школьного музееведения»</w:t>
            </w:r>
          </w:p>
        </w:tc>
      </w:tr>
      <w:tr w:rsidR="00CA0330" w:rsidRPr="00CA0330" w:rsidTr="00CA033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2F2063">
            <w:pPr>
              <w:pStyle w:val="af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30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CA033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z w:val="24"/>
                <w:szCs w:val="24"/>
              </w:rPr>
              <w:t>ГАОУ СО «Дворец молодежи»</w:t>
            </w:r>
          </w:p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Очная </w:t>
            </w:r>
          </w:p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80 ч.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033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z w:val="24"/>
                <w:szCs w:val="24"/>
              </w:rPr>
              <w:t>11.04.14 г.</w:t>
            </w:r>
          </w:p>
        </w:tc>
        <w:tc>
          <w:tcPr>
            <w:tcW w:w="2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330" w:rsidRPr="00CA0330" w:rsidRDefault="00CA0330" w:rsidP="00C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30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профессионального потенциала специалистов системы дополнительного образования детей»</w:t>
            </w:r>
          </w:p>
        </w:tc>
      </w:tr>
    </w:tbl>
    <w:p w:rsidR="00CA0330" w:rsidRPr="00CA0330" w:rsidRDefault="00CA0330" w:rsidP="00E154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A25">
        <w:rPr>
          <w:rFonts w:ascii="Times New Roman" w:hAnsi="Times New Roman" w:cs="Times New Roman"/>
          <w:sz w:val="24"/>
          <w:szCs w:val="24"/>
        </w:rPr>
        <w:t>Численность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составляет 21 человек (91 %).</w:t>
      </w:r>
    </w:p>
    <w:p w:rsidR="00E90FFC" w:rsidRPr="00BB3A25" w:rsidRDefault="00BB3A25" w:rsidP="00BB3A2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2013 г. внешняя оценка деятельности учреждения проходила во время экспертизы деятельности в рамках аттестации педагогических работников и руководителя учреждения.  </w:t>
      </w:r>
      <w:r w:rsidR="00E90FFC" w:rsidRPr="00BB3A25">
        <w:rPr>
          <w:rFonts w:ascii="Times New Roman" w:hAnsi="Times New Roman" w:cs="Times New Roman"/>
          <w:sz w:val="24"/>
          <w:szCs w:val="24"/>
        </w:rPr>
        <w:t xml:space="preserve">В период этого учебного года прошли процедуру экспертизы 2 педагогических работника, </w:t>
      </w:r>
      <w:proofErr w:type="spellStart"/>
      <w:r w:rsidR="00E90FFC" w:rsidRPr="00BB3A25">
        <w:rPr>
          <w:rFonts w:ascii="Times New Roman" w:hAnsi="Times New Roman" w:cs="Times New Roman"/>
          <w:sz w:val="24"/>
          <w:szCs w:val="24"/>
        </w:rPr>
        <w:t>аттестующихся</w:t>
      </w:r>
      <w:proofErr w:type="spellEnd"/>
      <w:r w:rsidR="00E90FFC" w:rsidRPr="00BB3A25">
        <w:rPr>
          <w:rFonts w:ascii="Times New Roman" w:hAnsi="Times New Roman" w:cs="Times New Roman"/>
          <w:sz w:val="24"/>
          <w:szCs w:val="24"/>
        </w:rPr>
        <w:t xml:space="preserve"> с целью установления соответствия уровня квалификации требованиям, предъявляемым к первой квалификационной категории  (впервые 1 методист – </w:t>
      </w:r>
      <w:proofErr w:type="spellStart"/>
      <w:r w:rsidR="00E90FFC" w:rsidRPr="00BB3A25">
        <w:rPr>
          <w:rFonts w:ascii="Times New Roman" w:hAnsi="Times New Roman" w:cs="Times New Roman"/>
          <w:sz w:val="24"/>
          <w:szCs w:val="24"/>
        </w:rPr>
        <w:t>Максунова</w:t>
      </w:r>
      <w:proofErr w:type="spellEnd"/>
      <w:r w:rsidR="00E90FFC" w:rsidRPr="00BB3A25">
        <w:rPr>
          <w:rFonts w:ascii="Times New Roman" w:hAnsi="Times New Roman" w:cs="Times New Roman"/>
          <w:sz w:val="24"/>
          <w:szCs w:val="24"/>
        </w:rPr>
        <w:t xml:space="preserve"> С.Г.; повторно – 1 ПДО – </w:t>
      </w:r>
      <w:r w:rsidRPr="00BB3A25">
        <w:rPr>
          <w:rFonts w:ascii="Times New Roman" w:hAnsi="Times New Roman" w:cs="Times New Roman"/>
          <w:sz w:val="24"/>
          <w:szCs w:val="24"/>
        </w:rPr>
        <w:t>Федякова С.А.</w:t>
      </w:r>
      <w:r w:rsidR="00E90FFC" w:rsidRPr="00BB3A25">
        <w:rPr>
          <w:rFonts w:ascii="Times New Roman" w:hAnsi="Times New Roman" w:cs="Times New Roman"/>
          <w:sz w:val="24"/>
          <w:szCs w:val="24"/>
        </w:rPr>
        <w:t xml:space="preserve">).  </w:t>
      </w:r>
      <w:r w:rsidRPr="00BB3A25">
        <w:rPr>
          <w:rFonts w:ascii="Times New Roman" w:hAnsi="Times New Roman" w:cs="Times New Roman"/>
          <w:sz w:val="24"/>
          <w:szCs w:val="24"/>
        </w:rPr>
        <w:t xml:space="preserve">Аттестация заместителей директора осуществлялась на основании Положения о работе комиссии МКОУ ДОД АГО «АРЦДТ» по аттестации заместителей руководителя образовательного учреждения (приказ об утверждении Положения № 106-од  02.08.2012 г.).  Аттестация  </w:t>
      </w:r>
      <w:proofErr w:type="spellStart"/>
      <w:r w:rsidRPr="00BB3A25">
        <w:rPr>
          <w:rFonts w:ascii="Times New Roman" w:hAnsi="Times New Roman" w:cs="Times New Roman"/>
          <w:sz w:val="24"/>
          <w:szCs w:val="24"/>
        </w:rPr>
        <w:t>Балеевских</w:t>
      </w:r>
      <w:proofErr w:type="spellEnd"/>
      <w:r w:rsidRPr="00BB3A25">
        <w:rPr>
          <w:rFonts w:ascii="Times New Roman" w:hAnsi="Times New Roman" w:cs="Times New Roman"/>
          <w:sz w:val="24"/>
          <w:szCs w:val="24"/>
        </w:rPr>
        <w:t xml:space="preserve"> Л.В. (Куприяновой)  и </w:t>
      </w:r>
      <w:proofErr w:type="spellStart"/>
      <w:r w:rsidRPr="00BB3A25">
        <w:rPr>
          <w:rFonts w:ascii="Times New Roman" w:hAnsi="Times New Roman" w:cs="Times New Roman"/>
          <w:sz w:val="24"/>
          <w:szCs w:val="24"/>
        </w:rPr>
        <w:t>Чебыкиной</w:t>
      </w:r>
      <w:proofErr w:type="spellEnd"/>
      <w:r w:rsidRPr="00BB3A25">
        <w:rPr>
          <w:rFonts w:ascii="Times New Roman" w:hAnsi="Times New Roman" w:cs="Times New Roman"/>
          <w:sz w:val="24"/>
          <w:szCs w:val="24"/>
        </w:rPr>
        <w:t xml:space="preserve"> Т.А. проходила в форме представления творческого отчета (протокол № 1 от 12.08.201 г. и протокол № 2 от 01.02.2013 г. соответственно). Решения аттестационной комиссии по обеим кандидатурам  «Соответствует занимаемой должности «Заместитель руководителя». </w:t>
      </w:r>
      <w:r w:rsidR="00E90FFC" w:rsidRPr="00BB3A25">
        <w:rPr>
          <w:rFonts w:ascii="Times New Roman" w:hAnsi="Times New Roman" w:cs="Times New Roman"/>
          <w:sz w:val="24"/>
          <w:szCs w:val="24"/>
        </w:rPr>
        <w:t xml:space="preserve">Директор ОУ Мезенцева </w:t>
      </w:r>
      <w:r w:rsidRPr="00BB3A25">
        <w:rPr>
          <w:rFonts w:ascii="Times New Roman" w:hAnsi="Times New Roman" w:cs="Times New Roman"/>
          <w:sz w:val="24"/>
          <w:szCs w:val="24"/>
        </w:rPr>
        <w:t>Н.Г.,</w:t>
      </w:r>
      <w:r w:rsidR="00E90FFC" w:rsidRPr="00BB3A25">
        <w:rPr>
          <w:rFonts w:ascii="Times New Roman" w:hAnsi="Times New Roman" w:cs="Times New Roman"/>
          <w:sz w:val="24"/>
          <w:szCs w:val="24"/>
        </w:rPr>
        <w:t xml:space="preserve"> прошла процедуру аттестации  на соответствие занимаемой должности в </w:t>
      </w:r>
      <w:r w:rsidRPr="00BB3A25">
        <w:rPr>
          <w:rFonts w:ascii="Times New Roman" w:hAnsi="Times New Roman" w:cs="Times New Roman"/>
          <w:sz w:val="24"/>
          <w:szCs w:val="24"/>
        </w:rPr>
        <w:t>октябре 2013 г.</w:t>
      </w:r>
    </w:p>
    <w:p w:rsidR="00E90FFC" w:rsidRPr="00BB3A25" w:rsidRDefault="00E90FFC" w:rsidP="00BB3A2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A25">
        <w:rPr>
          <w:rFonts w:ascii="Times New Roman" w:hAnsi="Times New Roman" w:cs="Times New Roman"/>
          <w:sz w:val="24"/>
          <w:szCs w:val="24"/>
        </w:rPr>
        <w:t xml:space="preserve">Во время защиты педагогами практикуется представление личное портфолио и портфолио объединения как сопровождающий и дополняющий аттестацию документ профессиональных достижений педагога, разработки занятий, внеклассных мероприятий, дидактические пособия, сборники публикаций, </w:t>
      </w:r>
      <w:proofErr w:type="spellStart"/>
      <w:r w:rsidRPr="00BB3A25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BB3A25">
        <w:rPr>
          <w:rFonts w:ascii="Times New Roman" w:hAnsi="Times New Roman" w:cs="Times New Roman"/>
          <w:sz w:val="24"/>
          <w:szCs w:val="24"/>
        </w:rPr>
        <w:t xml:space="preserve"> и другие материалы, подтверждающие уровень профессиональной компетентности педагога. Все педагоги прошли успешн</w:t>
      </w:r>
      <w:r w:rsidR="00BB3A25" w:rsidRPr="00BB3A25">
        <w:rPr>
          <w:rFonts w:ascii="Times New Roman" w:hAnsi="Times New Roman" w:cs="Times New Roman"/>
          <w:sz w:val="24"/>
          <w:szCs w:val="24"/>
        </w:rPr>
        <w:t>о процедуру внешней экспертизы.</w:t>
      </w:r>
    </w:p>
    <w:p w:rsidR="00926218" w:rsidRPr="00EC3CDE" w:rsidRDefault="00E90FFC" w:rsidP="00926218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г. планируется внедрение э</w:t>
      </w:r>
      <w:r w:rsidR="00926218" w:rsidRPr="00EC3CDE">
        <w:rPr>
          <w:rFonts w:ascii="Times New Roman" w:hAnsi="Times New Roman"/>
          <w:sz w:val="24"/>
          <w:szCs w:val="24"/>
        </w:rPr>
        <w:t>ффективн</w:t>
      </w:r>
      <w:r>
        <w:rPr>
          <w:rFonts w:ascii="Times New Roman" w:hAnsi="Times New Roman"/>
          <w:sz w:val="24"/>
          <w:szCs w:val="24"/>
        </w:rPr>
        <w:t>ого</w:t>
      </w:r>
      <w:r w:rsidR="00926218" w:rsidRPr="00EC3CDE">
        <w:rPr>
          <w:rFonts w:ascii="Times New Roman" w:hAnsi="Times New Roman"/>
          <w:sz w:val="24"/>
          <w:szCs w:val="24"/>
        </w:rPr>
        <w:t xml:space="preserve"> контракт</w:t>
      </w:r>
      <w:r>
        <w:rPr>
          <w:rFonts w:ascii="Times New Roman" w:hAnsi="Times New Roman"/>
          <w:sz w:val="24"/>
          <w:szCs w:val="24"/>
        </w:rPr>
        <w:t>а.</w:t>
      </w:r>
    </w:p>
    <w:p w:rsidR="0025166D" w:rsidRPr="00A126E0" w:rsidRDefault="00926218" w:rsidP="00A126E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166D">
        <w:rPr>
          <w:rFonts w:ascii="Times New Roman" w:hAnsi="Times New Roman"/>
          <w:b/>
          <w:sz w:val="24"/>
          <w:szCs w:val="24"/>
        </w:rPr>
        <w:t xml:space="preserve">Организация внебюджетной деятельности </w:t>
      </w:r>
    </w:p>
    <w:p w:rsidR="00926218" w:rsidRPr="00EC3CDE" w:rsidRDefault="0025166D" w:rsidP="00926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C3CDE">
        <w:rPr>
          <w:rFonts w:ascii="Times New Roman" w:hAnsi="Times New Roman"/>
          <w:sz w:val="24"/>
          <w:szCs w:val="24"/>
        </w:rPr>
        <w:t>небюджетна</w:t>
      </w:r>
      <w:r>
        <w:rPr>
          <w:rFonts w:ascii="Times New Roman" w:hAnsi="Times New Roman"/>
          <w:sz w:val="24"/>
          <w:szCs w:val="24"/>
        </w:rPr>
        <w:t xml:space="preserve">я </w:t>
      </w:r>
      <w:r w:rsidR="00926218" w:rsidRPr="00EC3CDE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 xml:space="preserve">ь в </w:t>
      </w:r>
      <w:r w:rsidRPr="00EC3CDE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>и не проводится</w:t>
      </w:r>
      <w:r w:rsidR="00926218" w:rsidRPr="00EC3CDE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926218" w:rsidRPr="00EC3CDE" w:rsidTr="000040DE">
        <w:tc>
          <w:tcPr>
            <w:tcW w:w="5495" w:type="dxa"/>
          </w:tcPr>
          <w:p w:rsidR="00926218" w:rsidRPr="00EC3CD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Количество детских объединений, реализующих образовательные программы на внебюджетной основе</w:t>
            </w:r>
          </w:p>
        </w:tc>
        <w:tc>
          <w:tcPr>
            <w:tcW w:w="4961" w:type="dxa"/>
          </w:tcPr>
          <w:p w:rsidR="00926218" w:rsidRPr="00EC3CDE" w:rsidRDefault="0025166D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6218" w:rsidRPr="00EC3CDE" w:rsidTr="000040DE">
        <w:tc>
          <w:tcPr>
            <w:tcW w:w="5495" w:type="dxa"/>
          </w:tcPr>
          <w:p w:rsidR="00926218" w:rsidRPr="00EC3CD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Количество детей, обучающихся на внебюджетной основе</w:t>
            </w:r>
          </w:p>
        </w:tc>
        <w:tc>
          <w:tcPr>
            <w:tcW w:w="4961" w:type="dxa"/>
          </w:tcPr>
          <w:p w:rsidR="00926218" w:rsidRPr="00EC3CDE" w:rsidRDefault="0025166D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6218" w:rsidRPr="00EC3CDE" w:rsidTr="000040DE">
        <w:tc>
          <w:tcPr>
            <w:tcW w:w="5495" w:type="dxa"/>
          </w:tcPr>
          <w:p w:rsidR="00926218" w:rsidRPr="00EC3CD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Количество взрослых, обученных на курсах и семинарах, проводимых на внебюджетной основе</w:t>
            </w:r>
          </w:p>
        </w:tc>
        <w:tc>
          <w:tcPr>
            <w:tcW w:w="4961" w:type="dxa"/>
          </w:tcPr>
          <w:p w:rsidR="00926218" w:rsidRPr="00EC3CDE" w:rsidRDefault="0025166D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6218" w:rsidRPr="00EC3CDE" w:rsidTr="000040DE">
        <w:tc>
          <w:tcPr>
            <w:tcW w:w="5495" w:type="dxa"/>
          </w:tcPr>
          <w:p w:rsidR="00926218" w:rsidRPr="00EC3CD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Доходы от платных образовательных услуг</w:t>
            </w:r>
          </w:p>
        </w:tc>
        <w:tc>
          <w:tcPr>
            <w:tcW w:w="4961" w:type="dxa"/>
          </w:tcPr>
          <w:p w:rsidR="00926218" w:rsidRPr="00EC3CDE" w:rsidRDefault="0025166D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6218" w:rsidRPr="00EC3CDE" w:rsidTr="000040DE">
        <w:tc>
          <w:tcPr>
            <w:tcW w:w="5495" w:type="dxa"/>
          </w:tcPr>
          <w:p w:rsidR="00926218" w:rsidRPr="00EC3CD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Доходы от иных услуг, предоставляемых в соответствии с Уставом</w:t>
            </w:r>
          </w:p>
        </w:tc>
        <w:tc>
          <w:tcPr>
            <w:tcW w:w="4961" w:type="dxa"/>
          </w:tcPr>
          <w:p w:rsidR="00926218" w:rsidRPr="00EC3CDE" w:rsidRDefault="0025166D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26218" w:rsidRPr="00EC3CDE" w:rsidRDefault="00926218" w:rsidP="0092621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EC3CDE">
        <w:rPr>
          <w:rFonts w:ascii="Times New Roman" w:hAnsi="Times New Roman"/>
          <w:b/>
          <w:sz w:val="24"/>
          <w:szCs w:val="24"/>
        </w:rPr>
        <w:t xml:space="preserve">5.Материальное и хозяйственное обеспечение, объем бюджетного финансирования </w:t>
      </w:r>
    </w:p>
    <w:p w:rsidR="00926218" w:rsidRPr="00451826" w:rsidRDefault="00926218" w:rsidP="00E13F13">
      <w:pPr>
        <w:shd w:val="clear" w:color="auto" w:fill="FFFFFF"/>
        <w:tabs>
          <w:tab w:val="left" w:pos="993"/>
        </w:tabs>
        <w:spacing w:after="0" w:line="240" w:lineRule="auto"/>
        <w:ind w:right="22"/>
        <w:jc w:val="both"/>
        <w:outlineLvl w:val="0"/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</w:pPr>
      <w:r w:rsidRPr="00451826">
        <w:rPr>
          <w:rFonts w:ascii="Times New Roman" w:hAnsi="Times New Roman"/>
          <w:b/>
          <w:i/>
          <w:sz w:val="24"/>
          <w:szCs w:val="24"/>
        </w:rPr>
        <w:t>5.1. Информация о бюджетном финансировании и хозяйственном обеспечении</w:t>
      </w:r>
      <w:r w:rsidRPr="00451826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>:</w:t>
      </w:r>
    </w:p>
    <w:p w:rsidR="008555E4" w:rsidRPr="00451826" w:rsidRDefault="008555E4" w:rsidP="00855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826">
        <w:rPr>
          <w:rFonts w:ascii="Times New Roman" w:eastAsia="Times New Roman" w:hAnsi="Times New Roman" w:cs="Times New Roman"/>
          <w:sz w:val="24"/>
          <w:szCs w:val="24"/>
        </w:rPr>
        <w:t xml:space="preserve">Центр является юридическим лицом (некоммерческой организацией) и имеет смету доходов и расходов, печать установленного образца, штампы, бланки со своим наименованием, обособленное имущество в оперативном управлении, Работает по утверждённому Коллективному договору от 16.01.2013 г.  и Правилам внутреннего трудового распорядка. Источником формирования имущества и финансовых ресурсов являются бюджетные средства. </w:t>
      </w:r>
    </w:p>
    <w:p w:rsidR="008555E4" w:rsidRPr="00451826" w:rsidRDefault="008555E4" w:rsidP="00855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826">
        <w:rPr>
          <w:rFonts w:ascii="Times New Roman" w:eastAsia="Times New Roman" w:hAnsi="Times New Roman" w:cs="Times New Roman"/>
          <w:sz w:val="24"/>
          <w:szCs w:val="24"/>
        </w:rPr>
        <w:t xml:space="preserve">Основное здание до июня 2013 г. было расположено в нежилом 2х этажном помещении, общая площадь здания  ЦДТ (793.7 </w:t>
      </w:r>
      <w:proofErr w:type="spellStart"/>
      <w:r w:rsidRPr="00451826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451826">
        <w:rPr>
          <w:rFonts w:ascii="Times New Roman" w:eastAsia="Times New Roman" w:hAnsi="Times New Roman" w:cs="Times New Roman"/>
          <w:sz w:val="24"/>
          <w:szCs w:val="24"/>
        </w:rPr>
        <w:t xml:space="preserve">.):  8 учебных помещений для организации </w:t>
      </w:r>
      <w:r w:rsidRPr="004518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образовательного процесса по программам дополнительного образования, музей, 3 мастерские, актовый зал,  6 административных помещений,  23 подсобных помещения.  </w:t>
      </w:r>
    </w:p>
    <w:p w:rsidR="008555E4" w:rsidRPr="00451826" w:rsidRDefault="008555E4" w:rsidP="00855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826">
        <w:rPr>
          <w:rFonts w:ascii="Times New Roman" w:eastAsia="Times New Roman" w:hAnsi="Times New Roman" w:cs="Times New Roman"/>
          <w:sz w:val="24"/>
          <w:szCs w:val="24"/>
        </w:rPr>
        <w:t xml:space="preserve">В 2011 году ЦДТ сумел улучшить свою материально-техническую базу благодаря открытию площадки по робототехнике </w:t>
      </w:r>
      <w:r w:rsidRPr="00451826">
        <w:rPr>
          <w:rFonts w:ascii="Times New Roman" w:eastAsia="Times New Roman" w:hAnsi="Times New Roman" w:cs="Times New Roman"/>
          <w:color w:val="1F1A17"/>
          <w:sz w:val="24"/>
          <w:szCs w:val="24"/>
          <w:shd w:val="clear" w:color="auto" w:fill="FFFFFF"/>
        </w:rPr>
        <w:t>в рамках национальной образовательной инициативы «Наша новая школа до 2015 года».</w:t>
      </w:r>
      <w:r w:rsidRPr="00451826">
        <w:rPr>
          <w:rFonts w:ascii="Times New Roman" w:eastAsia="Times New Roman" w:hAnsi="Times New Roman" w:cs="Times New Roman"/>
          <w:sz w:val="24"/>
          <w:szCs w:val="24"/>
        </w:rPr>
        <w:t xml:space="preserve"> В ЦДТ  были осуществлены поставки современного оборудования: комплекты робототехники, компьютерный класс с соответствующей учебной мебелью, комплекты программного станочного парка для изготовления 2D и 3D объектов.</w:t>
      </w:r>
    </w:p>
    <w:p w:rsidR="0088119A" w:rsidRPr="00451826" w:rsidRDefault="008555E4" w:rsidP="00881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826">
        <w:rPr>
          <w:rFonts w:ascii="Times New Roman" w:eastAsia="Times New Roman" w:hAnsi="Times New Roman" w:cs="Times New Roman"/>
          <w:sz w:val="24"/>
          <w:szCs w:val="24"/>
        </w:rPr>
        <w:t>В настоящий момент образова</w:t>
      </w:r>
      <w:r w:rsidRPr="00451826">
        <w:rPr>
          <w:rFonts w:ascii="Times New Roman" w:hAnsi="Times New Roman"/>
          <w:sz w:val="24"/>
          <w:szCs w:val="24"/>
        </w:rPr>
        <w:t xml:space="preserve">тельное учреждение расположено на базе </w:t>
      </w:r>
      <w:r w:rsidR="0088119A" w:rsidRPr="00451826">
        <w:rPr>
          <w:rFonts w:ascii="Times New Roman" w:hAnsi="Times New Roman"/>
          <w:sz w:val="24"/>
          <w:szCs w:val="24"/>
        </w:rPr>
        <w:t xml:space="preserve">5 </w:t>
      </w:r>
      <w:r w:rsidRPr="00451826">
        <w:rPr>
          <w:rFonts w:ascii="Times New Roman" w:hAnsi="Times New Roman"/>
          <w:sz w:val="24"/>
          <w:szCs w:val="24"/>
        </w:rPr>
        <w:t>образовательных учреждений: МАОУ «</w:t>
      </w:r>
      <w:proofErr w:type="spellStart"/>
      <w:r w:rsidRPr="00451826">
        <w:rPr>
          <w:rFonts w:ascii="Times New Roman" w:hAnsi="Times New Roman"/>
          <w:sz w:val="24"/>
          <w:szCs w:val="24"/>
        </w:rPr>
        <w:t>Артинская</w:t>
      </w:r>
      <w:proofErr w:type="spellEnd"/>
      <w:r w:rsidRPr="00451826">
        <w:rPr>
          <w:rFonts w:ascii="Times New Roman" w:hAnsi="Times New Roman"/>
          <w:sz w:val="24"/>
          <w:szCs w:val="24"/>
        </w:rPr>
        <w:t xml:space="preserve"> СОШ № 1»,  МКОУ «</w:t>
      </w:r>
      <w:proofErr w:type="spellStart"/>
      <w:r w:rsidRPr="00451826">
        <w:rPr>
          <w:rFonts w:ascii="Times New Roman" w:hAnsi="Times New Roman"/>
          <w:sz w:val="24"/>
          <w:szCs w:val="24"/>
        </w:rPr>
        <w:t>Артинская</w:t>
      </w:r>
      <w:proofErr w:type="spellEnd"/>
      <w:r w:rsidRPr="00451826">
        <w:rPr>
          <w:rFonts w:ascii="Times New Roman" w:hAnsi="Times New Roman"/>
          <w:sz w:val="24"/>
          <w:szCs w:val="24"/>
        </w:rPr>
        <w:t xml:space="preserve"> СОШ № 6»,  МАОУ «</w:t>
      </w:r>
      <w:proofErr w:type="spellStart"/>
      <w:r w:rsidRPr="00451826">
        <w:rPr>
          <w:rFonts w:ascii="Times New Roman" w:hAnsi="Times New Roman"/>
          <w:sz w:val="24"/>
          <w:szCs w:val="24"/>
        </w:rPr>
        <w:t>Артинс</w:t>
      </w:r>
      <w:r w:rsidR="005D558A" w:rsidRPr="00451826">
        <w:rPr>
          <w:rFonts w:ascii="Times New Roman" w:hAnsi="Times New Roman"/>
          <w:sz w:val="24"/>
          <w:szCs w:val="24"/>
        </w:rPr>
        <w:t>к</w:t>
      </w:r>
      <w:r w:rsidRPr="00451826">
        <w:rPr>
          <w:rFonts w:ascii="Times New Roman" w:hAnsi="Times New Roman"/>
          <w:sz w:val="24"/>
          <w:szCs w:val="24"/>
        </w:rPr>
        <w:t>ий</w:t>
      </w:r>
      <w:proofErr w:type="spellEnd"/>
      <w:r w:rsidRPr="00451826">
        <w:rPr>
          <w:rFonts w:ascii="Times New Roman" w:hAnsi="Times New Roman"/>
          <w:sz w:val="24"/>
          <w:szCs w:val="24"/>
        </w:rPr>
        <w:t xml:space="preserve"> лицей»,  МКОУ «</w:t>
      </w:r>
      <w:proofErr w:type="spellStart"/>
      <w:r w:rsidRPr="00451826">
        <w:rPr>
          <w:rFonts w:ascii="Times New Roman" w:hAnsi="Times New Roman"/>
          <w:sz w:val="24"/>
          <w:szCs w:val="24"/>
        </w:rPr>
        <w:t>Манчажская</w:t>
      </w:r>
      <w:proofErr w:type="spellEnd"/>
      <w:r w:rsidRPr="00451826">
        <w:rPr>
          <w:rFonts w:ascii="Times New Roman" w:hAnsi="Times New Roman"/>
          <w:sz w:val="24"/>
          <w:szCs w:val="24"/>
        </w:rPr>
        <w:t xml:space="preserve"> СОШ»,  МКОУ «</w:t>
      </w:r>
      <w:proofErr w:type="spellStart"/>
      <w:r w:rsidRPr="00451826">
        <w:rPr>
          <w:rFonts w:ascii="Times New Roman" w:hAnsi="Times New Roman"/>
          <w:sz w:val="24"/>
          <w:szCs w:val="24"/>
        </w:rPr>
        <w:t>Артя</w:t>
      </w:r>
      <w:proofErr w:type="spellEnd"/>
      <w:r w:rsidRPr="0045182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51826">
        <w:rPr>
          <w:rFonts w:ascii="Times New Roman" w:hAnsi="Times New Roman"/>
          <w:sz w:val="24"/>
          <w:szCs w:val="24"/>
        </w:rPr>
        <w:t>Шигиринская</w:t>
      </w:r>
      <w:proofErr w:type="spellEnd"/>
      <w:r w:rsidRPr="00451826">
        <w:rPr>
          <w:rFonts w:ascii="Times New Roman" w:hAnsi="Times New Roman"/>
          <w:sz w:val="24"/>
          <w:szCs w:val="24"/>
        </w:rPr>
        <w:t xml:space="preserve"> ООШ». </w:t>
      </w:r>
      <w:r w:rsidR="0088119A" w:rsidRPr="00451826">
        <w:rPr>
          <w:rFonts w:ascii="Times New Roman" w:hAnsi="Times New Roman" w:cs="Times New Roman"/>
          <w:sz w:val="24"/>
          <w:szCs w:val="24"/>
        </w:rPr>
        <w:t xml:space="preserve">Право пользование площадями осуществляется на основании </w:t>
      </w:r>
      <w:r w:rsidR="0088119A" w:rsidRPr="00451826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88119A" w:rsidRPr="00451826">
        <w:rPr>
          <w:rFonts w:ascii="Times New Roman" w:hAnsi="Times New Roman" w:cs="Times New Roman"/>
          <w:sz w:val="24"/>
          <w:szCs w:val="24"/>
        </w:rPr>
        <w:t xml:space="preserve">ов </w:t>
      </w:r>
      <w:r w:rsidR="0088119A" w:rsidRPr="00451826">
        <w:rPr>
          <w:rFonts w:ascii="Times New Roman" w:eastAsia="Times New Roman" w:hAnsi="Times New Roman" w:cs="Times New Roman"/>
          <w:sz w:val="24"/>
          <w:szCs w:val="24"/>
        </w:rPr>
        <w:t xml:space="preserve"> №  01</w:t>
      </w:r>
      <w:r w:rsidR="0088119A" w:rsidRPr="00451826">
        <w:rPr>
          <w:rFonts w:ascii="Times New Roman" w:hAnsi="Times New Roman" w:cs="Times New Roman"/>
          <w:sz w:val="24"/>
          <w:szCs w:val="24"/>
        </w:rPr>
        <w:t xml:space="preserve">- № 05 </w:t>
      </w:r>
      <w:r w:rsidR="0088119A" w:rsidRPr="00451826">
        <w:rPr>
          <w:rFonts w:ascii="Times New Roman" w:eastAsia="Times New Roman" w:hAnsi="Times New Roman" w:cs="Times New Roman"/>
          <w:sz w:val="24"/>
          <w:szCs w:val="24"/>
        </w:rPr>
        <w:t xml:space="preserve"> безвозмездного пользования муниципальным имуществом  </w:t>
      </w:r>
      <w:proofErr w:type="spellStart"/>
      <w:r w:rsidR="0088119A" w:rsidRPr="00451826">
        <w:rPr>
          <w:rFonts w:ascii="Times New Roman" w:eastAsia="Times New Roman" w:hAnsi="Times New Roman" w:cs="Times New Roman"/>
          <w:sz w:val="24"/>
          <w:szCs w:val="24"/>
        </w:rPr>
        <w:t>Артинского</w:t>
      </w:r>
      <w:proofErr w:type="spellEnd"/>
      <w:r w:rsidR="0088119A" w:rsidRPr="0045182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от 03 июня 2013 г.  </w:t>
      </w:r>
      <w:r w:rsidR="0088119A" w:rsidRPr="00451826">
        <w:rPr>
          <w:rFonts w:ascii="Times New Roman" w:hAnsi="Times New Roman" w:cs="Times New Roman"/>
          <w:sz w:val="24"/>
          <w:szCs w:val="24"/>
        </w:rPr>
        <w:t>(срок действия</w:t>
      </w:r>
      <w:r w:rsidR="0088119A" w:rsidRPr="00451826">
        <w:rPr>
          <w:rFonts w:ascii="Times New Roman" w:eastAsia="Times New Roman" w:hAnsi="Times New Roman" w:cs="Times New Roman"/>
          <w:sz w:val="24"/>
          <w:szCs w:val="24"/>
        </w:rPr>
        <w:t xml:space="preserve"> до 01 сентября </w:t>
      </w:r>
      <w:smartTag w:uri="urn:schemas-microsoft-com:office:smarttags" w:element="metricconverter">
        <w:smartTagPr>
          <w:attr w:name="ProductID" w:val="2016 г"/>
        </w:smartTagPr>
        <w:r w:rsidR="0088119A" w:rsidRPr="00451826">
          <w:rPr>
            <w:rFonts w:ascii="Times New Roman" w:eastAsia="Times New Roman" w:hAnsi="Times New Roman" w:cs="Times New Roman"/>
            <w:sz w:val="24"/>
            <w:szCs w:val="24"/>
          </w:rPr>
          <w:t>2016 г</w:t>
        </w:r>
      </w:smartTag>
      <w:r w:rsidR="0088119A" w:rsidRPr="004518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119A" w:rsidRPr="00451826">
        <w:rPr>
          <w:rFonts w:ascii="Times New Roman" w:hAnsi="Times New Roman" w:cs="Times New Roman"/>
          <w:sz w:val="24"/>
          <w:szCs w:val="24"/>
        </w:rPr>
        <w:t>) и д</w:t>
      </w:r>
      <w:r w:rsidR="0088119A" w:rsidRPr="00451826">
        <w:rPr>
          <w:rFonts w:ascii="Times New Roman" w:eastAsia="Times New Roman" w:hAnsi="Times New Roman" w:cs="Times New Roman"/>
          <w:sz w:val="24"/>
          <w:szCs w:val="24"/>
        </w:rPr>
        <w:t>ополнительн</w:t>
      </w:r>
      <w:r w:rsidR="0088119A" w:rsidRPr="00451826">
        <w:rPr>
          <w:rFonts w:ascii="Times New Roman" w:hAnsi="Times New Roman" w:cs="Times New Roman"/>
          <w:sz w:val="24"/>
          <w:szCs w:val="24"/>
        </w:rPr>
        <w:t>ых</w:t>
      </w:r>
      <w:r w:rsidR="0088119A" w:rsidRPr="00451826">
        <w:rPr>
          <w:rFonts w:ascii="Times New Roman" w:eastAsia="Times New Roman" w:hAnsi="Times New Roman" w:cs="Times New Roman"/>
          <w:sz w:val="24"/>
          <w:szCs w:val="24"/>
        </w:rPr>
        <w:t xml:space="preserve"> соглашени</w:t>
      </w:r>
      <w:r w:rsidR="0088119A" w:rsidRPr="00451826">
        <w:rPr>
          <w:rFonts w:ascii="Times New Roman" w:hAnsi="Times New Roman" w:cs="Times New Roman"/>
          <w:sz w:val="24"/>
          <w:szCs w:val="24"/>
        </w:rPr>
        <w:t xml:space="preserve">й </w:t>
      </w:r>
      <w:r w:rsidR="0088119A" w:rsidRPr="00451826">
        <w:rPr>
          <w:rFonts w:ascii="Times New Roman" w:eastAsia="Times New Roman" w:hAnsi="Times New Roman" w:cs="Times New Roman"/>
          <w:sz w:val="24"/>
          <w:szCs w:val="24"/>
        </w:rPr>
        <w:t xml:space="preserve"> № 01 </w:t>
      </w:r>
      <w:r w:rsidR="0088119A" w:rsidRPr="00451826">
        <w:rPr>
          <w:rFonts w:ascii="Times New Roman" w:hAnsi="Times New Roman" w:cs="Times New Roman"/>
          <w:sz w:val="24"/>
          <w:szCs w:val="24"/>
        </w:rPr>
        <w:t xml:space="preserve"> - 05 </w:t>
      </w:r>
      <w:r w:rsidR="0088119A" w:rsidRPr="00451826">
        <w:rPr>
          <w:rFonts w:ascii="Times New Roman" w:eastAsia="Times New Roman" w:hAnsi="Times New Roman" w:cs="Times New Roman"/>
          <w:sz w:val="24"/>
          <w:szCs w:val="24"/>
        </w:rPr>
        <w:t xml:space="preserve">от 27.02.2014 г. к  Договору  «Безвозмездного пользования муниципальным имуществом  </w:t>
      </w:r>
      <w:proofErr w:type="spellStart"/>
      <w:r w:rsidR="0088119A" w:rsidRPr="00451826">
        <w:rPr>
          <w:rFonts w:ascii="Times New Roman" w:eastAsia="Times New Roman" w:hAnsi="Times New Roman" w:cs="Times New Roman"/>
          <w:sz w:val="24"/>
          <w:szCs w:val="24"/>
        </w:rPr>
        <w:t>Артинского</w:t>
      </w:r>
      <w:proofErr w:type="spellEnd"/>
      <w:r w:rsidR="0088119A" w:rsidRPr="0045182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округа» от 03.06.2013 г.</w:t>
      </w:r>
      <w:r w:rsidR="005D558A" w:rsidRPr="00451826">
        <w:rPr>
          <w:rFonts w:ascii="Times New Roman" w:hAnsi="Times New Roman" w:cs="Times New Roman"/>
          <w:sz w:val="24"/>
          <w:szCs w:val="24"/>
        </w:rPr>
        <w:t xml:space="preserve">. Общая площадь занимаемых помещений составляет </w:t>
      </w:r>
      <w:r w:rsidR="00F942AB" w:rsidRPr="00451826">
        <w:rPr>
          <w:rFonts w:ascii="Times New Roman" w:eastAsia="Times New Roman" w:hAnsi="Times New Roman" w:cs="Times New Roman"/>
          <w:sz w:val="24"/>
          <w:szCs w:val="24"/>
        </w:rPr>
        <w:t>1643,5 м</w:t>
      </w:r>
      <w:r w:rsidR="00F942AB" w:rsidRPr="004518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F942AB" w:rsidRPr="00451826">
        <w:rPr>
          <w:rFonts w:ascii="Times New Roman" w:hAnsi="Times New Roman" w:cs="Times New Roman"/>
          <w:sz w:val="24"/>
          <w:szCs w:val="24"/>
        </w:rPr>
        <w:t>(учебных кабинетов – 1494,8</w:t>
      </w:r>
      <w:r w:rsidR="00F942AB" w:rsidRPr="00451826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F942AB" w:rsidRPr="004518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F942AB" w:rsidRPr="00451826">
        <w:rPr>
          <w:rFonts w:ascii="Times New Roman" w:hAnsi="Times New Roman" w:cs="Times New Roman"/>
          <w:sz w:val="24"/>
          <w:szCs w:val="24"/>
        </w:rPr>
        <w:t xml:space="preserve"> , подсобных помещений – 140,7 </w:t>
      </w:r>
      <w:r w:rsidR="00F942AB" w:rsidRPr="0045182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942AB" w:rsidRPr="004518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F942AB" w:rsidRPr="00451826">
        <w:rPr>
          <w:rFonts w:ascii="Times New Roman" w:eastAsia="Times New Roman" w:hAnsi="Times New Roman" w:cs="Times New Roman"/>
          <w:sz w:val="24"/>
          <w:szCs w:val="24"/>
        </w:rPr>
        <w:t xml:space="preserve">, лаборантская </w:t>
      </w:r>
      <w:r w:rsidR="00F942AB" w:rsidRPr="00451826">
        <w:rPr>
          <w:rFonts w:ascii="Times New Roman" w:hAnsi="Times New Roman" w:cs="Times New Roman"/>
          <w:sz w:val="24"/>
          <w:szCs w:val="24"/>
        </w:rPr>
        <w:t xml:space="preserve">– 8 </w:t>
      </w:r>
      <w:r w:rsidR="00F942AB" w:rsidRPr="0045182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942AB" w:rsidRPr="004518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F942AB" w:rsidRPr="00451826">
        <w:rPr>
          <w:rFonts w:ascii="Times New Roman" w:hAnsi="Times New Roman" w:cs="Times New Roman"/>
          <w:sz w:val="24"/>
          <w:szCs w:val="24"/>
        </w:rPr>
        <w:t>)</w:t>
      </w:r>
      <w:r w:rsidR="00F942AB" w:rsidRPr="004518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8119A" w:rsidRPr="00451826" w:rsidRDefault="0088119A" w:rsidP="005D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826">
        <w:rPr>
          <w:rFonts w:ascii="Times New Roman" w:hAnsi="Times New Roman"/>
          <w:sz w:val="24"/>
          <w:szCs w:val="24"/>
        </w:rPr>
        <w:t>В учреждении имеются в наличии заключения санитарно-эпидемиологической службы и государственной противопожарной службы на имеющиеся в распоряжении образовательного учреждения площади: МАОУ «</w:t>
      </w:r>
      <w:proofErr w:type="spellStart"/>
      <w:r w:rsidRPr="00451826">
        <w:rPr>
          <w:rFonts w:ascii="Times New Roman" w:hAnsi="Times New Roman"/>
          <w:sz w:val="24"/>
          <w:szCs w:val="24"/>
        </w:rPr>
        <w:t>Артинсий</w:t>
      </w:r>
      <w:proofErr w:type="spellEnd"/>
      <w:r w:rsidRPr="00451826">
        <w:rPr>
          <w:rFonts w:ascii="Times New Roman" w:hAnsi="Times New Roman"/>
          <w:sz w:val="24"/>
          <w:szCs w:val="24"/>
        </w:rPr>
        <w:t xml:space="preserve"> лицей»</w:t>
      </w:r>
      <w:r w:rsidRPr="00451826">
        <w:rPr>
          <w:rFonts w:ascii="Times New Roman" w:hAnsi="Times New Roman" w:cs="Times New Roman"/>
          <w:sz w:val="24"/>
          <w:szCs w:val="24"/>
        </w:rPr>
        <w:t>(</w:t>
      </w:r>
      <w:r w:rsidRPr="00451826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Санитарно-эпидемиологическое заключение </w:t>
      </w:r>
    </w:p>
    <w:p w:rsidR="00595979" w:rsidRPr="00451826" w:rsidRDefault="0088119A" w:rsidP="00226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826">
        <w:rPr>
          <w:rFonts w:ascii="Times New Roman" w:eastAsia="Times New Roman" w:hAnsi="Times New Roman" w:cs="Times New Roman"/>
          <w:sz w:val="24"/>
          <w:szCs w:val="24"/>
        </w:rPr>
        <w:t>№  66.01.37.000.М.002404.11.13От 07.11.2013 г.</w:t>
      </w:r>
      <w:r w:rsidRPr="00451826">
        <w:rPr>
          <w:rFonts w:ascii="Times New Roman" w:hAnsi="Times New Roman" w:cs="Times New Roman"/>
          <w:sz w:val="24"/>
          <w:szCs w:val="24"/>
        </w:rPr>
        <w:t xml:space="preserve">, </w:t>
      </w:r>
      <w:r w:rsidRPr="00451826">
        <w:rPr>
          <w:rFonts w:ascii="Times New Roman" w:eastAsia="Times New Roman" w:hAnsi="Times New Roman" w:cs="Times New Roman"/>
          <w:sz w:val="24"/>
          <w:szCs w:val="24"/>
        </w:rPr>
        <w:t xml:space="preserve">Заключение о соответствии объекта защиты  требованиям пожарной безопасности № 824 от 03 декабря </w:t>
      </w:r>
      <w:smartTag w:uri="urn:schemas-microsoft-com:office:smarttags" w:element="metricconverter">
        <w:smartTagPr>
          <w:attr w:name="ProductID" w:val="2013 г"/>
        </w:smartTagPr>
        <w:r w:rsidRPr="00451826">
          <w:rPr>
            <w:rFonts w:ascii="Times New Roman" w:eastAsia="Times New Roman" w:hAnsi="Times New Roman" w:cs="Times New Roman"/>
            <w:sz w:val="24"/>
            <w:szCs w:val="24"/>
          </w:rPr>
          <w:t>2013 г</w:t>
        </w:r>
      </w:smartTag>
      <w:r w:rsidRPr="004518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1826">
        <w:rPr>
          <w:rFonts w:ascii="Times New Roman" w:hAnsi="Times New Roman" w:cs="Times New Roman"/>
          <w:sz w:val="24"/>
          <w:szCs w:val="24"/>
        </w:rPr>
        <w:t>); МАОУ «</w:t>
      </w:r>
      <w:proofErr w:type="spellStart"/>
      <w:r w:rsidRPr="00451826">
        <w:rPr>
          <w:rFonts w:ascii="Times New Roman" w:hAnsi="Times New Roman" w:cs="Times New Roman"/>
          <w:sz w:val="24"/>
          <w:szCs w:val="24"/>
        </w:rPr>
        <w:t>Артинская</w:t>
      </w:r>
      <w:proofErr w:type="spellEnd"/>
      <w:r w:rsidRPr="00451826">
        <w:rPr>
          <w:rFonts w:ascii="Times New Roman" w:hAnsi="Times New Roman" w:cs="Times New Roman"/>
          <w:sz w:val="24"/>
          <w:szCs w:val="24"/>
        </w:rPr>
        <w:t xml:space="preserve"> СОШ № 1»</w:t>
      </w:r>
      <w:r w:rsidR="005D558A" w:rsidRPr="00451826">
        <w:rPr>
          <w:rFonts w:ascii="Times New Roman" w:hAnsi="Times New Roman" w:cs="Times New Roman"/>
          <w:sz w:val="24"/>
          <w:szCs w:val="24"/>
        </w:rPr>
        <w:t xml:space="preserve"> (</w:t>
      </w:r>
      <w:r w:rsidR="005D558A" w:rsidRPr="00451826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Санитарно-эпидемиологическое заключение № 66.01.37.000.М.002404.11.13От 07.11.2013 г.</w:t>
      </w:r>
      <w:r w:rsidR="005D558A" w:rsidRPr="00451826">
        <w:rPr>
          <w:rFonts w:ascii="Times New Roman" w:hAnsi="Times New Roman" w:cs="Times New Roman"/>
          <w:sz w:val="24"/>
          <w:szCs w:val="24"/>
        </w:rPr>
        <w:t xml:space="preserve">, </w:t>
      </w:r>
      <w:r w:rsidR="005D558A" w:rsidRPr="00451826">
        <w:rPr>
          <w:rFonts w:ascii="Times New Roman" w:eastAsia="Times New Roman" w:hAnsi="Times New Roman" w:cs="Times New Roman"/>
          <w:sz w:val="24"/>
          <w:szCs w:val="24"/>
        </w:rPr>
        <w:t>Заключение о соответствии объекта защиты  требованиям пожарной безопасности № 489 от 11 июля 2013 г</w:t>
      </w:r>
      <w:r w:rsidR="005D558A" w:rsidRPr="00451826">
        <w:rPr>
          <w:rFonts w:ascii="Times New Roman" w:hAnsi="Times New Roman" w:cs="Times New Roman"/>
          <w:sz w:val="24"/>
          <w:szCs w:val="24"/>
        </w:rPr>
        <w:t>);</w:t>
      </w:r>
      <w:r w:rsidRPr="00451826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451826">
        <w:rPr>
          <w:rFonts w:ascii="Times New Roman" w:hAnsi="Times New Roman" w:cs="Times New Roman"/>
          <w:sz w:val="24"/>
          <w:szCs w:val="24"/>
        </w:rPr>
        <w:t>Артинская</w:t>
      </w:r>
      <w:proofErr w:type="spellEnd"/>
      <w:r w:rsidRPr="00451826">
        <w:rPr>
          <w:rFonts w:ascii="Times New Roman" w:hAnsi="Times New Roman" w:cs="Times New Roman"/>
          <w:sz w:val="24"/>
          <w:szCs w:val="24"/>
        </w:rPr>
        <w:t xml:space="preserve"> СОШ № 6»</w:t>
      </w:r>
      <w:r w:rsidR="005D558A" w:rsidRPr="00451826">
        <w:rPr>
          <w:rFonts w:ascii="Times New Roman" w:hAnsi="Times New Roman" w:cs="Times New Roman"/>
          <w:sz w:val="24"/>
          <w:szCs w:val="24"/>
        </w:rPr>
        <w:t xml:space="preserve"> (</w:t>
      </w:r>
      <w:r w:rsidR="005D558A" w:rsidRPr="00451826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Санитарно-эпидемиологическое заключение № 66.01.37.000.М.002404.11.13От 07.11.2013 г.</w:t>
      </w:r>
      <w:r w:rsidR="005D558A" w:rsidRPr="00451826">
        <w:rPr>
          <w:rFonts w:ascii="Times New Roman" w:hAnsi="Times New Roman" w:cs="Times New Roman"/>
          <w:sz w:val="24"/>
          <w:szCs w:val="24"/>
        </w:rPr>
        <w:t xml:space="preserve">, </w:t>
      </w:r>
      <w:r w:rsidR="005D558A" w:rsidRPr="00451826">
        <w:rPr>
          <w:rFonts w:ascii="Times New Roman" w:eastAsia="Times New Roman" w:hAnsi="Times New Roman" w:cs="Times New Roman"/>
          <w:sz w:val="24"/>
          <w:szCs w:val="24"/>
        </w:rPr>
        <w:t xml:space="preserve">Заключение о соответствии объекта защиты  требованиям пожарной безопасности № 487 от 11 июля </w:t>
      </w:r>
      <w:smartTag w:uri="urn:schemas-microsoft-com:office:smarttags" w:element="metricconverter">
        <w:smartTagPr>
          <w:attr w:name="ProductID" w:val="2013 г"/>
        </w:smartTagPr>
        <w:r w:rsidR="005D558A" w:rsidRPr="00451826">
          <w:rPr>
            <w:rFonts w:ascii="Times New Roman" w:eastAsia="Times New Roman" w:hAnsi="Times New Roman" w:cs="Times New Roman"/>
            <w:sz w:val="24"/>
            <w:szCs w:val="24"/>
          </w:rPr>
          <w:t>2013 г</w:t>
        </w:r>
      </w:smartTag>
      <w:r w:rsidR="005D558A" w:rsidRPr="004518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558A" w:rsidRPr="00451826">
        <w:rPr>
          <w:rFonts w:ascii="Times New Roman" w:hAnsi="Times New Roman" w:cs="Times New Roman"/>
          <w:sz w:val="24"/>
          <w:szCs w:val="24"/>
        </w:rPr>
        <w:t>);</w:t>
      </w:r>
      <w:r w:rsidRPr="00451826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451826">
        <w:rPr>
          <w:rFonts w:ascii="Times New Roman" w:hAnsi="Times New Roman" w:cs="Times New Roman"/>
          <w:sz w:val="24"/>
          <w:szCs w:val="24"/>
        </w:rPr>
        <w:t>Манчажская</w:t>
      </w:r>
      <w:proofErr w:type="spellEnd"/>
      <w:r w:rsidRPr="00451826">
        <w:rPr>
          <w:rFonts w:ascii="Times New Roman" w:hAnsi="Times New Roman" w:cs="Times New Roman"/>
          <w:sz w:val="24"/>
          <w:szCs w:val="24"/>
        </w:rPr>
        <w:t xml:space="preserve"> СОШ»</w:t>
      </w:r>
      <w:r w:rsidR="005D558A" w:rsidRPr="00451826">
        <w:rPr>
          <w:rFonts w:ascii="Times New Roman" w:hAnsi="Times New Roman" w:cs="Times New Roman"/>
          <w:sz w:val="24"/>
          <w:szCs w:val="24"/>
        </w:rPr>
        <w:t xml:space="preserve"> (</w:t>
      </w:r>
      <w:r w:rsidR="005D558A" w:rsidRPr="00451826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Санитарно-эпидемиологическое заключение № 66.01.37.000.М.002404.11.13От 07.11.2013 г.</w:t>
      </w:r>
      <w:r w:rsidR="00595979" w:rsidRPr="00451826">
        <w:rPr>
          <w:rFonts w:ascii="Times New Roman" w:hAnsi="Times New Roman" w:cs="Times New Roman"/>
          <w:sz w:val="24"/>
          <w:szCs w:val="24"/>
        </w:rPr>
        <w:t>,</w:t>
      </w:r>
    </w:p>
    <w:p w:rsidR="00595979" w:rsidRPr="00451826" w:rsidRDefault="005D558A" w:rsidP="00226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1826">
        <w:rPr>
          <w:rFonts w:ascii="Times New Roman" w:eastAsia="Times New Roman" w:hAnsi="Times New Roman" w:cs="Times New Roman"/>
          <w:sz w:val="24"/>
          <w:szCs w:val="24"/>
        </w:rPr>
        <w:t xml:space="preserve">Заключение о соответствии объекта защиты  требованиям пожарной безопасности № 825 от 03 декабря </w:t>
      </w:r>
      <w:smartTag w:uri="urn:schemas-microsoft-com:office:smarttags" w:element="metricconverter">
        <w:smartTagPr>
          <w:attr w:name="ProductID" w:val="2013 г"/>
        </w:smartTagPr>
        <w:r w:rsidRPr="00451826">
          <w:rPr>
            <w:rFonts w:ascii="Times New Roman" w:eastAsia="Times New Roman" w:hAnsi="Times New Roman" w:cs="Times New Roman"/>
            <w:sz w:val="24"/>
            <w:szCs w:val="24"/>
          </w:rPr>
          <w:t>2013 г</w:t>
        </w:r>
      </w:smartTag>
      <w:r w:rsidRPr="004518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1826">
        <w:rPr>
          <w:rFonts w:ascii="Times New Roman" w:hAnsi="Times New Roman" w:cs="Times New Roman"/>
          <w:sz w:val="24"/>
          <w:szCs w:val="24"/>
        </w:rPr>
        <w:t>);</w:t>
      </w:r>
      <w:r w:rsidR="0088119A" w:rsidRPr="00451826">
        <w:rPr>
          <w:rFonts w:ascii="Times New Roman" w:hAnsi="Times New Roman" w:cs="Times New Roman"/>
          <w:sz w:val="24"/>
          <w:szCs w:val="24"/>
        </w:rPr>
        <w:t xml:space="preserve">  МКОУ «</w:t>
      </w:r>
      <w:proofErr w:type="spellStart"/>
      <w:r w:rsidR="0088119A" w:rsidRPr="00451826">
        <w:rPr>
          <w:rFonts w:ascii="Times New Roman" w:hAnsi="Times New Roman" w:cs="Times New Roman"/>
          <w:sz w:val="24"/>
          <w:szCs w:val="24"/>
        </w:rPr>
        <w:t>Артя</w:t>
      </w:r>
      <w:proofErr w:type="spellEnd"/>
      <w:r w:rsidR="0088119A" w:rsidRPr="004518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8119A" w:rsidRPr="00451826">
        <w:rPr>
          <w:rFonts w:ascii="Times New Roman" w:hAnsi="Times New Roman" w:cs="Times New Roman"/>
          <w:sz w:val="24"/>
          <w:szCs w:val="24"/>
        </w:rPr>
        <w:t>Шигиринская</w:t>
      </w:r>
      <w:proofErr w:type="spellEnd"/>
      <w:r w:rsidR="0088119A" w:rsidRPr="00451826">
        <w:rPr>
          <w:rFonts w:ascii="Times New Roman" w:hAnsi="Times New Roman" w:cs="Times New Roman"/>
          <w:sz w:val="24"/>
          <w:szCs w:val="24"/>
        </w:rPr>
        <w:t xml:space="preserve"> ООШ»</w:t>
      </w:r>
      <w:r w:rsidRPr="00451826">
        <w:rPr>
          <w:rFonts w:ascii="Times New Roman" w:hAnsi="Times New Roman" w:cs="Times New Roman"/>
          <w:sz w:val="24"/>
          <w:szCs w:val="24"/>
        </w:rPr>
        <w:t xml:space="preserve"> (Санитарно-эпидемиологическое </w:t>
      </w:r>
      <w:r w:rsidRPr="00451826">
        <w:rPr>
          <w:rFonts w:ascii="Times New Roman" w:eastAsia="Times New Roman" w:hAnsi="Times New Roman" w:cs="Times New Roman"/>
          <w:sz w:val="24"/>
          <w:szCs w:val="24"/>
        </w:rPr>
        <w:t>заключение № 66.01.37.000.М.002404.11.13От 07.11.2013 г.</w:t>
      </w:r>
      <w:r w:rsidRPr="00451826">
        <w:rPr>
          <w:rFonts w:ascii="Times New Roman" w:hAnsi="Times New Roman" w:cs="Times New Roman"/>
          <w:sz w:val="24"/>
          <w:szCs w:val="24"/>
        </w:rPr>
        <w:t xml:space="preserve">, </w:t>
      </w:r>
      <w:r w:rsidRPr="00451826">
        <w:rPr>
          <w:rFonts w:ascii="Times New Roman" w:eastAsia="Times New Roman" w:hAnsi="Times New Roman" w:cs="Times New Roman"/>
          <w:sz w:val="24"/>
          <w:szCs w:val="24"/>
        </w:rPr>
        <w:t>Зак</w:t>
      </w:r>
      <w:r w:rsidRPr="00451826">
        <w:rPr>
          <w:rFonts w:ascii="Times New Roman" w:hAnsi="Times New Roman" w:cs="Times New Roman"/>
          <w:sz w:val="24"/>
          <w:szCs w:val="24"/>
        </w:rPr>
        <w:t xml:space="preserve">лючение о соответствии объекта </w:t>
      </w:r>
      <w:r w:rsidRPr="00451826">
        <w:rPr>
          <w:rFonts w:ascii="Times New Roman" w:eastAsia="Times New Roman" w:hAnsi="Times New Roman" w:cs="Times New Roman"/>
          <w:sz w:val="24"/>
          <w:szCs w:val="24"/>
        </w:rPr>
        <w:t xml:space="preserve">защиты  требованиям пожарной безопасности № 826 от 03 декабря </w:t>
      </w:r>
      <w:smartTag w:uri="urn:schemas-microsoft-com:office:smarttags" w:element="metricconverter">
        <w:smartTagPr>
          <w:attr w:name="ProductID" w:val="2013 г"/>
        </w:smartTagPr>
        <w:r w:rsidRPr="00451826">
          <w:rPr>
            <w:rFonts w:ascii="Times New Roman" w:eastAsia="Times New Roman" w:hAnsi="Times New Roman" w:cs="Times New Roman"/>
            <w:sz w:val="24"/>
            <w:szCs w:val="24"/>
          </w:rPr>
          <w:t>2013 г</w:t>
        </w:r>
      </w:smartTag>
      <w:r w:rsidRPr="004518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1826">
        <w:rPr>
          <w:rFonts w:ascii="Times New Roman" w:hAnsi="Times New Roman" w:cs="Times New Roman"/>
          <w:sz w:val="24"/>
          <w:szCs w:val="24"/>
        </w:rPr>
        <w:t>).</w:t>
      </w:r>
    </w:p>
    <w:p w:rsidR="00595979" w:rsidRPr="00451826" w:rsidRDefault="00595979" w:rsidP="00226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18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Таким образом, условия осуществления образовательного процесса на базе  вышеперечисленных помещений соответствуют государственным санитарно-эпидемиологическим правилам и нормативам и позволяют обеспечить ему соблюдение требований пожарной безопасности при осуществлении образовательной деятельности. </w:t>
      </w:r>
    </w:p>
    <w:p w:rsidR="00A126E0" w:rsidRPr="00451826" w:rsidRDefault="00A126E0" w:rsidP="0022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826">
        <w:rPr>
          <w:rFonts w:ascii="Times New Roman" w:eastAsia="Times New Roman" w:hAnsi="Times New Roman" w:cs="Times New Roman"/>
          <w:sz w:val="24"/>
          <w:szCs w:val="24"/>
        </w:rPr>
        <w:t xml:space="preserve">       Центр детского творчества  осуществляет свою деятельность на основе сметы  расходов, утверждаемой Учредителем.</w:t>
      </w:r>
    </w:p>
    <w:p w:rsidR="00A126E0" w:rsidRPr="00451826" w:rsidRDefault="00A126E0" w:rsidP="0022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826">
        <w:rPr>
          <w:rFonts w:ascii="Times New Roman" w:eastAsia="Times New Roman" w:hAnsi="Times New Roman" w:cs="Times New Roman"/>
          <w:sz w:val="24"/>
          <w:szCs w:val="24"/>
        </w:rPr>
        <w:t xml:space="preserve">      ЦДТ имеет право при осуществлении финансово-хозяйственной деятельности</w:t>
      </w:r>
      <w:r w:rsidR="002D2F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51826">
        <w:rPr>
          <w:rFonts w:ascii="Times New Roman" w:eastAsia="Times New Roman" w:hAnsi="Times New Roman" w:cs="Times New Roman"/>
          <w:sz w:val="24"/>
          <w:szCs w:val="24"/>
        </w:rPr>
        <w:t xml:space="preserve"> заключать договоры с предприятиями, учреждениями, организациями, частными лицами.</w:t>
      </w:r>
    </w:p>
    <w:p w:rsidR="00A126E0" w:rsidRPr="00451826" w:rsidRDefault="00A126E0" w:rsidP="0022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826">
        <w:rPr>
          <w:rFonts w:ascii="Times New Roman" w:eastAsia="Times New Roman" w:hAnsi="Times New Roman" w:cs="Times New Roman"/>
          <w:sz w:val="24"/>
          <w:szCs w:val="24"/>
        </w:rPr>
        <w:t xml:space="preserve">       Центр осуществляет расходование бюджетных средств и средств иных источников финансирования в соответствии с законодательством Российской Федерации</w:t>
      </w:r>
    </w:p>
    <w:p w:rsidR="00A126E0" w:rsidRPr="00497E30" w:rsidRDefault="00451826" w:rsidP="0022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826">
        <w:rPr>
          <w:rFonts w:ascii="Times New Roman" w:eastAsia="Times New Roman" w:hAnsi="Times New Roman" w:cs="Times New Roman"/>
          <w:sz w:val="24"/>
          <w:szCs w:val="24"/>
        </w:rPr>
        <w:t>Объем бюджетного финансирования за 2013 г. составляет 7217657,00 руб., за 2014 г. – 9452872,00 руб. Уровень исполнения бюджета составляет 100 %.</w:t>
      </w:r>
    </w:p>
    <w:p w:rsidR="00926218" w:rsidRPr="00C72289" w:rsidRDefault="00926218" w:rsidP="0092621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3CDE">
        <w:rPr>
          <w:rFonts w:ascii="Times New Roman" w:hAnsi="Times New Roman"/>
          <w:i/>
          <w:sz w:val="24"/>
          <w:szCs w:val="24"/>
        </w:rPr>
        <w:t>- Количественные сведения: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237"/>
      </w:tblGrid>
      <w:tr w:rsidR="00926218" w:rsidRPr="00EC3CDE" w:rsidTr="00226EE3">
        <w:tc>
          <w:tcPr>
            <w:tcW w:w="4077" w:type="dxa"/>
          </w:tcPr>
          <w:p w:rsidR="00926218" w:rsidRPr="00EC3CDE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Количество аудиторий</w:t>
            </w:r>
          </w:p>
        </w:tc>
        <w:tc>
          <w:tcPr>
            <w:tcW w:w="6237" w:type="dxa"/>
          </w:tcPr>
          <w:p w:rsidR="00926218" w:rsidRPr="00EC3CDE" w:rsidRDefault="005D558A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6218" w:rsidRPr="00451826" w:rsidTr="00226EE3">
        <w:tc>
          <w:tcPr>
            <w:tcW w:w="4077" w:type="dxa"/>
          </w:tcPr>
          <w:p w:rsidR="00926218" w:rsidRPr="00451826" w:rsidRDefault="00926218" w:rsidP="005D5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826">
              <w:rPr>
                <w:rFonts w:ascii="Times New Roman" w:hAnsi="Times New Roman"/>
                <w:sz w:val="24"/>
                <w:szCs w:val="24"/>
              </w:rPr>
              <w:t>Количество к</w:t>
            </w:r>
            <w:r w:rsidR="005D558A" w:rsidRPr="00451826">
              <w:rPr>
                <w:rFonts w:ascii="Times New Roman" w:hAnsi="Times New Roman"/>
                <w:sz w:val="24"/>
                <w:szCs w:val="24"/>
              </w:rPr>
              <w:t>абинетов</w:t>
            </w:r>
            <w:r w:rsidR="002243E5">
              <w:rPr>
                <w:rFonts w:ascii="Times New Roman" w:hAnsi="Times New Roman"/>
                <w:sz w:val="24"/>
                <w:szCs w:val="24"/>
              </w:rPr>
              <w:t xml:space="preserve"> (классов)</w:t>
            </w:r>
            <w:r w:rsidRPr="00451826">
              <w:rPr>
                <w:rFonts w:ascii="Times New Roman" w:hAnsi="Times New Roman"/>
                <w:sz w:val="24"/>
                <w:szCs w:val="24"/>
              </w:rPr>
              <w:t xml:space="preserve"> для проведения занятий</w:t>
            </w:r>
            <w:r w:rsidR="00F942AB" w:rsidRPr="00451826">
              <w:rPr>
                <w:rFonts w:ascii="Times New Roman" w:hAnsi="Times New Roman"/>
                <w:sz w:val="24"/>
                <w:szCs w:val="24"/>
              </w:rPr>
              <w:t xml:space="preserve"> (в том числе актовый зал и спортивный зал)</w:t>
            </w:r>
          </w:p>
        </w:tc>
        <w:tc>
          <w:tcPr>
            <w:tcW w:w="6237" w:type="dxa"/>
          </w:tcPr>
          <w:p w:rsidR="00926218" w:rsidRPr="00451826" w:rsidRDefault="00F942AB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8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26218" w:rsidRPr="00451826" w:rsidTr="00226EE3">
        <w:tc>
          <w:tcPr>
            <w:tcW w:w="4077" w:type="dxa"/>
          </w:tcPr>
          <w:p w:rsidR="00926218" w:rsidRPr="00451826" w:rsidRDefault="00926218" w:rsidP="00F94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826">
              <w:rPr>
                <w:rFonts w:ascii="Times New Roman" w:hAnsi="Times New Roman"/>
                <w:sz w:val="24"/>
                <w:szCs w:val="24"/>
              </w:rPr>
              <w:t>Количество лабора</w:t>
            </w:r>
            <w:r w:rsidR="00F942AB" w:rsidRPr="00451826">
              <w:rPr>
                <w:rFonts w:ascii="Times New Roman" w:hAnsi="Times New Roman"/>
                <w:sz w:val="24"/>
                <w:szCs w:val="24"/>
              </w:rPr>
              <w:t>нтских</w:t>
            </w:r>
          </w:p>
        </w:tc>
        <w:tc>
          <w:tcPr>
            <w:tcW w:w="6237" w:type="dxa"/>
          </w:tcPr>
          <w:p w:rsidR="00926218" w:rsidRPr="00451826" w:rsidRDefault="00F942AB" w:rsidP="00F94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6218" w:rsidRPr="00451826" w:rsidTr="00226EE3">
        <w:tc>
          <w:tcPr>
            <w:tcW w:w="4077" w:type="dxa"/>
          </w:tcPr>
          <w:p w:rsidR="00926218" w:rsidRPr="00451826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826">
              <w:rPr>
                <w:rFonts w:ascii="Times New Roman" w:hAnsi="Times New Roman"/>
                <w:sz w:val="24"/>
                <w:szCs w:val="24"/>
              </w:rPr>
              <w:t>Количество мастерских</w:t>
            </w:r>
          </w:p>
        </w:tc>
        <w:tc>
          <w:tcPr>
            <w:tcW w:w="6237" w:type="dxa"/>
          </w:tcPr>
          <w:p w:rsidR="00926218" w:rsidRPr="00451826" w:rsidRDefault="00F942AB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8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2AB" w:rsidRPr="00451826" w:rsidTr="00226EE3">
        <w:tc>
          <w:tcPr>
            <w:tcW w:w="4077" w:type="dxa"/>
          </w:tcPr>
          <w:p w:rsidR="00F942AB" w:rsidRPr="00451826" w:rsidRDefault="00F942AB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826">
              <w:rPr>
                <w:rFonts w:ascii="Times New Roman" w:hAnsi="Times New Roman"/>
                <w:sz w:val="24"/>
                <w:szCs w:val="24"/>
              </w:rPr>
              <w:t>Количество подсобных помещений</w:t>
            </w:r>
          </w:p>
        </w:tc>
        <w:tc>
          <w:tcPr>
            <w:tcW w:w="6237" w:type="dxa"/>
          </w:tcPr>
          <w:p w:rsidR="00F942AB" w:rsidRPr="00451826" w:rsidRDefault="00F942AB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8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6218" w:rsidRPr="00451826" w:rsidTr="00226EE3">
        <w:tc>
          <w:tcPr>
            <w:tcW w:w="4077" w:type="dxa"/>
          </w:tcPr>
          <w:p w:rsidR="00926218" w:rsidRPr="00451826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826">
              <w:rPr>
                <w:rFonts w:ascii="Times New Roman" w:hAnsi="Times New Roman"/>
                <w:sz w:val="24"/>
                <w:szCs w:val="24"/>
              </w:rPr>
              <w:t xml:space="preserve">Количество административных и служебных помещений </w:t>
            </w:r>
          </w:p>
        </w:tc>
        <w:tc>
          <w:tcPr>
            <w:tcW w:w="6237" w:type="dxa"/>
          </w:tcPr>
          <w:p w:rsidR="00926218" w:rsidRPr="00451826" w:rsidRDefault="00F942AB" w:rsidP="00120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82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20889" w:rsidRPr="004518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1826">
              <w:rPr>
                <w:rFonts w:ascii="Times New Roman" w:hAnsi="Times New Roman"/>
                <w:sz w:val="24"/>
                <w:szCs w:val="24"/>
              </w:rPr>
              <w:t>кабинет директора, расположенный по адресу, п. Арти</w:t>
            </w:r>
            <w:r w:rsidR="00120889" w:rsidRPr="004518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1826">
              <w:rPr>
                <w:rFonts w:ascii="Times New Roman" w:hAnsi="Times New Roman"/>
                <w:sz w:val="24"/>
                <w:szCs w:val="24"/>
              </w:rPr>
              <w:t xml:space="preserve"> ул. Ленина, 76а</w:t>
            </w:r>
            <w:r w:rsidR="00120889" w:rsidRPr="00451826">
              <w:rPr>
                <w:rFonts w:ascii="Times New Roman" w:hAnsi="Times New Roman"/>
                <w:sz w:val="24"/>
                <w:szCs w:val="24"/>
              </w:rPr>
              <w:t xml:space="preserve"> (юридический адрес учреждения)</w:t>
            </w:r>
          </w:p>
          <w:p w:rsidR="00120889" w:rsidRPr="00451826" w:rsidRDefault="00120889" w:rsidP="00120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826">
              <w:rPr>
                <w:rFonts w:ascii="Times New Roman" w:hAnsi="Times New Roman"/>
                <w:sz w:val="24"/>
                <w:szCs w:val="24"/>
              </w:rPr>
              <w:t>1 – кабинет заместителей директора и методистов (цокольное помещение жилого дома, расположенное по адресу п. Арти, ул. Геофизическая 3 б)</w:t>
            </w:r>
          </w:p>
        </w:tc>
      </w:tr>
      <w:tr w:rsidR="00926218" w:rsidRPr="00451826" w:rsidTr="00226EE3">
        <w:tc>
          <w:tcPr>
            <w:tcW w:w="4077" w:type="dxa"/>
          </w:tcPr>
          <w:p w:rsidR="00926218" w:rsidRPr="00451826" w:rsidRDefault="00926218" w:rsidP="002D2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826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договоров со сторонними организациями по основным направлениям деятельности образовательного учреждения</w:t>
            </w:r>
            <w:r w:rsidR="002D2FF5">
              <w:rPr>
                <w:rFonts w:ascii="Times New Roman" w:hAnsi="Times New Roman"/>
                <w:sz w:val="24"/>
                <w:szCs w:val="24"/>
              </w:rPr>
              <w:t>;</w:t>
            </w:r>
            <w:r w:rsidRPr="00451826">
              <w:rPr>
                <w:rFonts w:ascii="Times New Roman" w:hAnsi="Times New Roman"/>
                <w:sz w:val="24"/>
                <w:szCs w:val="24"/>
              </w:rPr>
              <w:t xml:space="preserve"> с кем, когда, на какой срок;</w:t>
            </w:r>
          </w:p>
        </w:tc>
        <w:tc>
          <w:tcPr>
            <w:tcW w:w="6237" w:type="dxa"/>
          </w:tcPr>
          <w:p w:rsidR="000A4801" w:rsidRPr="000A4801" w:rsidRDefault="000A4801" w:rsidP="000A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480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A4801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0A4801">
              <w:rPr>
                <w:rFonts w:ascii="Times New Roman" w:hAnsi="Times New Roman" w:cs="Times New Roman"/>
                <w:sz w:val="24"/>
                <w:szCs w:val="24"/>
              </w:rPr>
              <w:t xml:space="preserve"> общепит» №301213 от 30.12.2013г. (договор купли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801">
              <w:rPr>
                <w:rFonts w:ascii="Times New Roman" w:hAnsi="Times New Roman" w:cs="Times New Roman"/>
                <w:sz w:val="24"/>
                <w:szCs w:val="24"/>
              </w:rPr>
              <w:t>- продажи товара)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A4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801" w:rsidRPr="000A4801" w:rsidRDefault="000A4801" w:rsidP="000A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4801">
              <w:rPr>
                <w:rFonts w:ascii="Times New Roman" w:hAnsi="Times New Roman" w:cs="Times New Roman"/>
                <w:sz w:val="24"/>
                <w:szCs w:val="24"/>
              </w:rPr>
              <w:t>ИП Кошкин А.М. №37 от 30.12.2014г.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801">
              <w:rPr>
                <w:rFonts w:ascii="Times New Roman" w:hAnsi="Times New Roman" w:cs="Times New Roman"/>
                <w:sz w:val="24"/>
                <w:szCs w:val="24"/>
              </w:rPr>
              <w:t>(договор поставки)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801" w:rsidRPr="000A4801" w:rsidRDefault="000A4801" w:rsidP="000A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4801">
              <w:rPr>
                <w:rFonts w:ascii="Times New Roman" w:hAnsi="Times New Roman" w:cs="Times New Roman"/>
                <w:sz w:val="24"/>
                <w:szCs w:val="24"/>
              </w:rPr>
              <w:t xml:space="preserve">ОАО « </w:t>
            </w:r>
            <w:proofErr w:type="spellStart"/>
            <w:r w:rsidRPr="000A4801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0A4801">
              <w:rPr>
                <w:rFonts w:ascii="Times New Roman" w:hAnsi="Times New Roman" w:cs="Times New Roman"/>
                <w:sz w:val="24"/>
                <w:szCs w:val="24"/>
              </w:rPr>
              <w:t xml:space="preserve"> завод» от 30.12.2013г.№75 (договор на пользование тепловой энергией в горячей воде)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801" w:rsidRPr="000A4801" w:rsidRDefault="000A4801" w:rsidP="000A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A4801">
              <w:rPr>
                <w:rFonts w:ascii="Times New Roman" w:hAnsi="Times New Roman" w:cs="Times New Roman"/>
                <w:sz w:val="24"/>
                <w:szCs w:val="24"/>
              </w:rPr>
              <w:t>Цевменко</w:t>
            </w:r>
            <w:proofErr w:type="spellEnd"/>
            <w:r w:rsidRPr="000A4801">
              <w:rPr>
                <w:rFonts w:ascii="Times New Roman" w:hAnsi="Times New Roman" w:cs="Times New Roman"/>
                <w:sz w:val="24"/>
                <w:szCs w:val="24"/>
              </w:rPr>
              <w:t xml:space="preserve"> А.А. №4 от 30.12.2013г.(договор на оказание транспортных 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801" w:rsidRPr="000A4801" w:rsidRDefault="000A4801" w:rsidP="000A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A4801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0A4801">
              <w:rPr>
                <w:rFonts w:ascii="Times New Roman" w:hAnsi="Times New Roman" w:cs="Times New Roman"/>
                <w:sz w:val="24"/>
                <w:szCs w:val="24"/>
              </w:rPr>
              <w:t xml:space="preserve"> Т.А. №5 от 30.12.2013г.( договор на оказание транспортных 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801" w:rsidRPr="000A4801" w:rsidRDefault="000A4801" w:rsidP="000A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4801">
              <w:rPr>
                <w:rFonts w:ascii="Times New Roman" w:hAnsi="Times New Roman" w:cs="Times New Roman"/>
                <w:sz w:val="24"/>
                <w:szCs w:val="24"/>
              </w:rPr>
              <w:t xml:space="preserve">ИП Некрасова И.А. № 15 от 30.12.13г.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4801">
              <w:rPr>
                <w:rFonts w:ascii="Times New Roman" w:hAnsi="Times New Roman" w:cs="Times New Roman"/>
                <w:sz w:val="24"/>
                <w:szCs w:val="24"/>
              </w:rPr>
              <w:t>договор купли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801">
              <w:rPr>
                <w:rFonts w:ascii="Times New Roman" w:hAnsi="Times New Roman" w:cs="Times New Roman"/>
                <w:sz w:val="24"/>
                <w:szCs w:val="24"/>
              </w:rPr>
              <w:t>- продажи товара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A4801" w:rsidRPr="000A4801" w:rsidRDefault="000A4801" w:rsidP="000A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4801">
              <w:rPr>
                <w:rFonts w:ascii="Times New Roman" w:hAnsi="Times New Roman" w:cs="Times New Roman"/>
                <w:sz w:val="24"/>
                <w:szCs w:val="24"/>
              </w:rPr>
              <w:t xml:space="preserve">ИП Некрасов Ю.А.  № 14 30.12.2013г.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4801">
              <w:rPr>
                <w:rFonts w:ascii="Times New Roman" w:hAnsi="Times New Roman" w:cs="Times New Roman"/>
                <w:sz w:val="24"/>
                <w:szCs w:val="24"/>
              </w:rPr>
              <w:t>договор купли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801">
              <w:rPr>
                <w:rFonts w:ascii="Times New Roman" w:hAnsi="Times New Roman" w:cs="Times New Roman"/>
                <w:sz w:val="24"/>
                <w:szCs w:val="24"/>
              </w:rPr>
              <w:t>- продажи товара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A4801" w:rsidRPr="000A4801" w:rsidRDefault="000A4801" w:rsidP="000A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4801">
              <w:rPr>
                <w:rFonts w:ascii="Times New Roman" w:hAnsi="Times New Roman" w:cs="Times New Roman"/>
                <w:sz w:val="24"/>
                <w:szCs w:val="24"/>
              </w:rPr>
              <w:t>Козлов С.А. № 01 от 30.12.2013г.(договор на оказание транспортных 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801" w:rsidRPr="000A4801" w:rsidRDefault="000A4801" w:rsidP="000A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4801">
              <w:rPr>
                <w:rFonts w:ascii="Times New Roman" w:hAnsi="Times New Roman" w:cs="Times New Roman"/>
                <w:sz w:val="24"/>
                <w:szCs w:val="24"/>
              </w:rPr>
              <w:t xml:space="preserve">Щапов М.В.. № 2 от 30.12.2013г.(договор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оказание транспортных услуг);</w:t>
            </w:r>
          </w:p>
          <w:p w:rsidR="000A4801" w:rsidRPr="000A4801" w:rsidRDefault="000A4801" w:rsidP="000A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4801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Свердловской области» № 07/2755от 31.12.2013г. (договор на лабораторные исследования клинического материала)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A4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801" w:rsidRPr="000A4801" w:rsidRDefault="000A4801" w:rsidP="000A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A4801">
              <w:rPr>
                <w:rFonts w:ascii="Times New Roman" w:hAnsi="Times New Roman" w:cs="Times New Roman"/>
                <w:sz w:val="24"/>
                <w:szCs w:val="24"/>
              </w:rPr>
              <w:t>Артинское</w:t>
            </w:r>
            <w:proofErr w:type="spellEnd"/>
            <w:r w:rsidRPr="000A480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потребительское общество №443 от 30.12.2013г. (договор купли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801">
              <w:rPr>
                <w:rFonts w:ascii="Times New Roman" w:hAnsi="Times New Roman" w:cs="Times New Roman"/>
                <w:sz w:val="24"/>
                <w:szCs w:val="24"/>
              </w:rPr>
              <w:t>- продажи товара)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801" w:rsidRPr="000A4801" w:rsidRDefault="00146E22" w:rsidP="000A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4801" w:rsidRPr="000A4801">
              <w:rPr>
                <w:rFonts w:ascii="Times New Roman" w:hAnsi="Times New Roman" w:cs="Times New Roman"/>
                <w:sz w:val="24"/>
                <w:szCs w:val="24"/>
              </w:rPr>
              <w:t>МУП АГО «Центральная районная аптека № 80» №35 от 30.12.2013г. (договор купли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801" w:rsidRPr="000A4801">
              <w:rPr>
                <w:rFonts w:ascii="Times New Roman" w:hAnsi="Times New Roman" w:cs="Times New Roman"/>
                <w:sz w:val="24"/>
                <w:szCs w:val="24"/>
              </w:rPr>
              <w:t>- продажи товара)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801" w:rsidRPr="000A4801" w:rsidRDefault="00146E22" w:rsidP="000A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4801" w:rsidRPr="000A4801">
              <w:rPr>
                <w:rFonts w:ascii="Times New Roman" w:hAnsi="Times New Roman" w:cs="Times New Roman"/>
                <w:sz w:val="24"/>
                <w:szCs w:val="24"/>
              </w:rPr>
              <w:t>ОАО « Ростелеком» № 3768058 от 30.12.2013г.(договор об оказании услуг электросвязи)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801" w:rsidRPr="000A4801" w:rsidRDefault="00146E22" w:rsidP="000A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4801" w:rsidRPr="000A4801">
              <w:rPr>
                <w:rFonts w:ascii="Times New Roman" w:hAnsi="Times New Roman" w:cs="Times New Roman"/>
                <w:sz w:val="24"/>
                <w:szCs w:val="24"/>
              </w:rPr>
              <w:t>ОАО « Ростелеком» № 5299655 от 30.12.2013г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4801" w:rsidRPr="000A4801">
              <w:rPr>
                <w:rFonts w:ascii="Times New Roman" w:hAnsi="Times New Roman" w:cs="Times New Roman"/>
                <w:sz w:val="24"/>
                <w:szCs w:val="24"/>
              </w:rPr>
              <w:t xml:space="preserve">( договор об оказании </w:t>
            </w:r>
            <w:proofErr w:type="spellStart"/>
            <w:r w:rsidR="000A4801" w:rsidRPr="000A4801">
              <w:rPr>
                <w:rFonts w:ascii="Times New Roman" w:hAnsi="Times New Roman" w:cs="Times New Roman"/>
                <w:sz w:val="24"/>
                <w:szCs w:val="24"/>
              </w:rPr>
              <w:t>телематических</w:t>
            </w:r>
            <w:proofErr w:type="spellEnd"/>
            <w:r w:rsidR="000A4801" w:rsidRPr="000A4801">
              <w:rPr>
                <w:rFonts w:ascii="Times New Roman" w:hAnsi="Times New Roman" w:cs="Times New Roman"/>
                <w:sz w:val="24"/>
                <w:szCs w:val="24"/>
              </w:rPr>
              <w:t xml:space="preserve"> 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801" w:rsidRPr="000A4801" w:rsidRDefault="00146E22" w:rsidP="000A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4801" w:rsidRPr="000A480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0A4801" w:rsidRPr="000A4801">
              <w:rPr>
                <w:rFonts w:ascii="Times New Roman" w:hAnsi="Times New Roman" w:cs="Times New Roman"/>
                <w:sz w:val="24"/>
                <w:szCs w:val="24"/>
              </w:rPr>
              <w:t>И.А.Шатохина</w:t>
            </w:r>
            <w:proofErr w:type="spellEnd"/>
            <w:r w:rsidR="000A4801" w:rsidRPr="000A4801">
              <w:rPr>
                <w:rFonts w:ascii="Times New Roman" w:hAnsi="Times New Roman" w:cs="Times New Roman"/>
                <w:sz w:val="24"/>
                <w:szCs w:val="24"/>
              </w:rPr>
              <w:t xml:space="preserve"> № 1 от 30.12.2013г. (договор купли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801" w:rsidRPr="000A4801">
              <w:rPr>
                <w:rFonts w:ascii="Times New Roman" w:hAnsi="Times New Roman" w:cs="Times New Roman"/>
                <w:sz w:val="24"/>
                <w:szCs w:val="24"/>
              </w:rPr>
              <w:t>- продажи товара)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801" w:rsidRPr="000A4801" w:rsidRDefault="00146E22" w:rsidP="000A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4801" w:rsidRPr="000A4801">
              <w:rPr>
                <w:rFonts w:ascii="Times New Roman" w:hAnsi="Times New Roman" w:cs="Times New Roman"/>
                <w:sz w:val="24"/>
                <w:szCs w:val="24"/>
              </w:rPr>
              <w:t xml:space="preserve">ИП Черепанов </w:t>
            </w:r>
            <w:proofErr w:type="spellStart"/>
            <w:r w:rsidR="000A4801" w:rsidRPr="000A4801">
              <w:rPr>
                <w:rFonts w:ascii="Times New Roman" w:hAnsi="Times New Roman" w:cs="Times New Roman"/>
                <w:sz w:val="24"/>
                <w:szCs w:val="24"/>
              </w:rPr>
              <w:t>С.Ф.б</w:t>
            </w:r>
            <w:proofErr w:type="spellEnd"/>
            <w:r w:rsidR="000A4801" w:rsidRPr="000A4801">
              <w:rPr>
                <w:rFonts w:ascii="Times New Roman" w:hAnsi="Times New Roman" w:cs="Times New Roman"/>
                <w:sz w:val="24"/>
                <w:szCs w:val="24"/>
              </w:rPr>
              <w:t>/н от 30.12.2013г. (договор поставки товара)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A4801" w:rsidRPr="000A48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4801" w:rsidRPr="000A4801" w:rsidRDefault="00146E22" w:rsidP="000A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4801" w:rsidRPr="000A4801">
              <w:rPr>
                <w:rFonts w:ascii="Times New Roman" w:hAnsi="Times New Roman" w:cs="Times New Roman"/>
                <w:sz w:val="24"/>
                <w:szCs w:val="24"/>
              </w:rPr>
              <w:t>ИП Бусыгина Т.А. № 2 от27.12.2013г. (договор купли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801" w:rsidRPr="000A4801">
              <w:rPr>
                <w:rFonts w:ascii="Times New Roman" w:hAnsi="Times New Roman" w:cs="Times New Roman"/>
                <w:sz w:val="24"/>
                <w:szCs w:val="24"/>
              </w:rPr>
              <w:t>- продажи товара)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801" w:rsidRPr="000A4801" w:rsidRDefault="00146E22" w:rsidP="000A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4801" w:rsidRPr="000A4801">
              <w:rPr>
                <w:rFonts w:ascii="Times New Roman" w:hAnsi="Times New Roman" w:cs="Times New Roman"/>
                <w:sz w:val="24"/>
                <w:szCs w:val="24"/>
              </w:rPr>
              <w:t xml:space="preserve">ОАО « </w:t>
            </w:r>
            <w:proofErr w:type="spellStart"/>
            <w:r w:rsidR="000A4801" w:rsidRPr="000A4801">
              <w:rPr>
                <w:rFonts w:ascii="Times New Roman" w:hAnsi="Times New Roman" w:cs="Times New Roman"/>
                <w:sz w:val="24"/>
                <w:szCs w:val="24"/>
              </w:rPr>
              <w:t>Свердловэнергосбыт</w:t>
            </w:r>
            <w:proofErr w:type="spellEnd"/>
            <w:r w:rsidR="000A4801" w:rsidRPr="000A4801">
              <w:rPr>
                <w:rFonts w:ascii="Times New Roman" w:hAnsi="Times New Roman" w:cs="Times New Roman"/>
                <w:sz w:val="24"/>
                <w:szCs w:val="24"/>
              </w:rPr>
              <w:t>» № 56839 от 31.12.2013г.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801" w:rsidRPr="000A4801">
              <w:rPr>
                <w:rFonts w:ascii="Times New Roman" w:hAnsi="Times New Roman" w:cs="Times New Roman"/>
                <w:sz w:val="24"/>
                <w:szCs w:val="24"/>
              </w:rPr>
              <w:t>(контракт на поставку электрической энергии)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218" w:rsidRPr="00226EE3" w:rsidRDefault="00146E22" w:rsidP="00146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4801" w:rsidRPr="000A4801">
              <w:rPr>
                <w:rFonts w:ascii="Times New Roman" w:hAnsi="Times New Roman" w:cs="Times New Roman"/>
                <w:sz w:val="24"/>
                <w:szCs w:val="24"/>
              </w:rPr>
              <w:t xml:space="preserve">ИП Туканов     от 30.12.2013г.  (договор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поставки </w:t>
            </w:r>
            <w:r w:rsidR="000A4801" w:rsidRPr="000A4801">
              <w:rPr>
                <w:rFonts w:ascii="Times New Roman" w:hAnsi="Times New Roman" w:cs="Times New Roman"/>
                <w:sz w:val="24"/>
                <w:szCs w:val="24"/>
              </w:rPr>
              <w:t>товара)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26218" w:rsidRPr="00EC3CDE" w:rsidTr="00226EE3">
        <w:tc>
          <w:tcPr>
            <w:tcW w:w="4077" w:type="dxa"/>
          </w:tcPr>
          <w:p w:rsidR="00926218" w:rsidRPr="00451826" w:rsidRDefault="00926218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826">
              <w:rPr>
                <w:rFonts w:ascii="Times New Roman" w:hAnsi="Times New Roman"/>
                <w:sz w:val="24"/>
                <w:szCs w:val="24"/>
              </w:rPr>
              <w:t>Количество помещений, в которых произведен ремонт</w:t>
            </w:r>
          </w:p>
        </w:tc>
        <w:tc>
          <w:tcPr>
            <w:tcW w:w="6237" w:type="dxa"/>
          </w:tcPr>
          <w:p w:rsidR="00926218" w:rsidRPr="00EC3CDE" w:rsidRDefault="005D558A" w:rsidP="00004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826">
              <w:rPr>
                <w:rFonts w:ascii="Times New Roman" w:hAnsi="Times New Roman"/>
                <w:sz w:val="24"/>
                <w:szCs w:val="24"/>
              </w:rPr>
              <w:t>2</w:t>
            </w:r>
            <w:r w:rsidR="0025166D" w:rsidRPr="00451826">
              <w:rPr>
                <w:rFonts w:ascii="Times New Roman" w:hAnsi="Times New Roman"/>
                <w:sz w:val="24"/>
                <w:szCs w:val="24"/>
              </w:rPr>
              <w:t xml:space="preserve"> (июль-август 2013 г.)</w:t>
            </w:r>
          </w:p>
        </w:tc>
      </w:tr>
    </w:tbl>
    <w:p w:rsidR="00926218" w:rsidRPr="00EC3CDE" w:rsidRDefault="00926218" w:rsidP="00926218">
      <w:pPr>
        <w:spacing w:after="0" w:line="240" w:lineRule="auto"/>
        <w:ind w:left="284" w:firstLine="425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3BF0" w:rsidRDefault="00873BF0" w:rsidP="00E13F1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926218" w:rsidRPr="00EC3CDE" w:rsidRDefault="00926218" w:rsidP="009262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26218" w:rsidRPr="00EC3CDE" w:rsidRDefault="00926218" w:rsidP="00926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26218" w:rsidRPr="00EC3CDE" w:rsidSect="000040DE">
          <w:pgSz w:w="11906" w:h="16838"/>
          <w:pgMar w:top="709" w:right="566" w:bottom="426" w:left="993" w:header="708" w:footer="708" w:gutter="0"/>
          <w:cols w:space="708"/>
          <w:docGrid w:linePitch="360"/>
        </w:sectPr>
      </w:pPr>
    </w:p>
    <w:p w:rsidR="00873BF0" w:rsidRPr="00EC3CDE" w:rsidRDefault="00873BF0" w:rsidP="00873BF0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EC3CDE">
        <w:rPr>
          <w:rFonts w:ascii="Times New Roman" w:hAnsi="Times New Roman"/>
          <w:b/>
          <w:i/>
          <w:sz w:val="24"/>
          <w:szCs w:val="24"/>
        </w:rPr>
        <w:lastRenderedPageBreak/>
        <w:t xml:space="preserve">Раздел </w:t>
      </w:r>
      <w:r w:rsidRPr="00EC3CDE">
        <w:rPr>
          <w:rFonts w:ascii="Times New Roman" w:hAnsi="Times New Roman"/>
          <w:b/>
          <w:i/>
          <w:sz w:val="24"/>
          <w:szCs w:val="24"/>
          <w:lang w:val="en-US"/>
        </w:rPr>
        <w:t>II</w:t>
      </w:r>
    </w:p>
    <w:p w:rsidR="00873BF0" w:rsidRPr="00EC3CDE" w:rsidRDefault="00873BF0" w:rsidP="00873B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3CDE">
        <w:rPr>
          <w:rFonts w:ascii="Times New Roman" w:hAnsi="Times New Roman"/>
          <w:b/>
          <w:i/>
          <w:sz w:val="24"/>
          <w:szCs w:val="24"/>
        </w:rPr>
        <w:t xml:space="preserve">Приводятся результаты анализа показателей деятельности организации дополнительного образования, подлежащей </w:t>
      </w:r>
      <w:proofErr w:type="spellStart"/>
      <w:r w:rsidRPr="00EC3CDE">
        <w:rPr>
          <w:rFonts w:ascii="Times New Roman" w:hAnsi="Times New Roman"/>
          <w:b/>
          <w:i/>
          <w:sz w:val="24"/>
          <w:szCs w:val="24"/>
        </w:rPr>
        <w:t>самообследованию</w:t>
      </w:r>
      <w:proofErr w:type="spellEnd"/>
      <w:r w:rsidRPr="00EC3CDE">
        <w:rPr>
          <w:rFonts w:ascii="Times New Roman" w:hAnsi="Times New Roman"/>
          <w:b/>
          <w:i/>
          <w:sz w:val="24"/>
          <w:szCs w:val="24"/>
        </w:rPr>
        <w:t xml:space="preserve"> (приложение № 5 к приказу </w:t>
      </w:r>
      <w:proofErr w:type="spellStart"/>
      <w:r w:rsidRPr="00EC3CDE">
        <w:rPr>
          <w:rFonts w:ascii="Times New Roman" w:hAnsi="Times New Roman"/>
          <w:b/>
          <w:i/>
          <w:sz w:val="24"/>
          <w:szCs w:val="24"/>
        </w:rPr>
        <w:t>Минобрнауки</w:t>
      </w:r>
      <w:proofErr w:type="spellEnd"/>
      <w:r w:rsidRPr="00EC3CDE">
        <w:rPr>
          <w:rFonts w:ascii="Times New Roman" w:hAnsi="Times New Roman"/>
          <w:b/>
          <w:i/>
          <w:sz w:val="24"/>
          <w:szCs w:val="24"/>
        </w:rPr>
        <w:t xml:space="preserve"> РФ от </w:t>
      </w:r>
      <w:smartTag w:uri="urn:schemas-microsoft-com:office:smarttags" w:element="date">
        <w:smartTagPr>
          <w:attr w:name="Year" w:val="2013"/>
          <w:attr w:name="Day" w:val="10"/>
          <w:attr w:name="Month" w:val="12"/>
          <w:attr w:name="ls" w:val="trans"/>
        </w:smartTagPr>
        <w:r w:rsidRPr="00EC3CDE">
          <w:rPr>
            <w:rFonts w:ascii="Times New Roman" w:hAnsi="Times New Roman"/>
            <w:b/>
            <w:i/>
            <w:sz w:val="24"/>
            <w:szCs w:val="24"/>
          </w:rPr>
          <w:t xml:space="preserve">10 декабря </w:t>
        </w:r>
        <w:smartTag w:uri="urn:schemas-microsoft-com:office:smarttags" w:element="metricconverter">
          <w:smartTagPr>
            <w:attr w:name="ProductID" w:val="2013 г"/>
          </w:smartTagPr>
          <w:r w:rsidRPr="00EC3CDE">
            <w:rPr>
              <w:rFonts w:ascii="Times New Roman" w:hAnsi="Times New Roman"/>
              <w:b/>
              <w:i/>
              <w:sz w:val="24"/>
              <w:szCs w:val="24"/>
            </w:rPr>
            <w:t>2013 г</w:t>
          </w:r>
        </w:smartTag>
        <w:r w:rsidRPr="00EC3CDE">
          <w:rPr>
            <w:rFonts w:ascii="Times New Roman" w:hAnsi="Times New Roman"/>
            <w:b/>
            <w:i/>
            <w:sz w:val="24"/>
            <w:szCs w:val="24"/>
          </w:rPr>
          <w:t>.</w:t>
        </w:r>
      </w:smartTag>
      <w:r w:rsidRPr="00EC3CDE">
        <w:rPr>
          <w:rFonts w:ascii="Times New Roman" w:hAnsi="Times New Roman"/>
          <w:b/>
          <w:i/>
          <w:sz w:val="24"/>
          <w:szCs w:val="24"/>
        </w:rPr>
        <w:t xml:space="preserve"> № 1324) – приложение № 2 к структуре </w:t>
      </w:r>
      <w:proofErr w:type="spellStart"/>
      <w:r w:rsidRPr="00EC3CDE">
        <w:rPr>
          <w:rFonts w:ascii="Times New Roman" w:hAnsi="Times New Roman"/>
          <w:b/>
          <w:i/>
          <w:sz w:val="24"/>
          <w:szCs w:val="24"/>
        </w:rPr>
        <w:t>самообследования</w:t>
      </w:r>
      <w:proofErr w:type="spellEnd"/>
    </w:p>
    <w:p w:rsidR="00873BF0" w:rsidRPr="00EC3CDE" w:rsidRDefault="00926218" w:rsidP="00873BF0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EC3CDE">
        <w:rPr>
          <w:rFonts w:ascii="Times New Roman" w:hAnsi="Times New Roman"/>
          <w:b/>
          <w:sz w:val="24"/>
          <w:szCs w:val="24"/>
        </w:rPr>
        <w:t xml:space="preserve">Характеристика контингента </w:t>
      </w:r>
      <w:proofErr w:type="spellStart"/>
      <w:r w:rsidRPr="00EC3CDE">
        <w:rPr>
          <w:rFonts w:ascii="Times New Roman" w:hAnsi="Times New Roman"/>
          <w:b/>
          <w:sz w:val="24"/>
          <w:szCs w:val="24"/>
        </w:rPr>
        <w:t>обучающихся</w:t>
      </w:r>
      <w:r w:rsidR="00873BF0" w:rsidRPr="00EC3CDE">
        <w:rPr>
          <w:rFonts w:ascii="Times New Roman" w:hAnsi="Times New Roman"/>
          <w:b/>
          <w:sz w:val="24"/>
          <w:szCs w:val="24"/>
        </w:rPr>
        <w:t>Приложения</w:t>
      </w:r>
      <w:proofErr w:type="spellEnd"/>
      <w:r w:rsidR="00873BF0" w:rsidRPr="00EC3CDE">
        <w:rPr>
          <w:rFonts w:ascii="Times New Roman" w:hAnsi="Times New Roman"/>
          <w:b/>
          <w:sz w:val="24"/>
          <w:szCs w:val="24"/>
        </w:rPr>
        <w:t xml:space="preserve"> № 1.</w:t>
      </w:r>
    </w:p>
    <w:p w:rsidR="00926218" w:rsidRPr="00EC3CDE" w:rsidRDefault="00926218" w:rsidP="00E13F1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1418"/>
        <w:gridCol w:w="709"/>
        <w:gridCol w:w="1559"/>
        <w:gridCol w:w="1701"/>
        <w:gridCol w:w="1842"/>
        <w:gridCol w:w="1701"/>
        <w:gridCol w:w="1418"/>
        <w:gridCol w:w="1701"/>
      </w:tblGrid>
      <w:tr w:rsidR="00926218" w:rsidRPr="00C72289" w:rsidTr="000040DE">
        <w:trPr>
          <w:trHeight w:val="458"/>
        </w:trPr>
        <w:tc>
          <w:tcPr>
            <w:tcW w:w="2122" w:type="dxa"/>
            <w:vMerge w:val="restart"/>
            <w:vAlign w:val="center"/>
          </w:tcPr>
          <w:p w:rsidR="00926218" w:rsidRPr="00C72289" w:rsidRDefault="00926218" w:rsidP="00004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289">
              <w:rPr>
                <w:rFonts w:ascii="Times New Roman" w:hAnsi="Times New Roman"/>
                <w:sz w:val="20"/>
                <w:szCs w:val="20"/>
              </w:rPr>
              <w:t>Направленность дополнительных общеобразовательных программ</w:t>
            </w:r>
          </w:p>
        </w:tc>
        <w:tc>
          <w:tcPr>
            <w:tcW w:w="2268" w:type="dxa"/>
            <w:gridSpan w:val="2"/>
          </w:tcPr>
          <w:p w:rsidR="00926218" w:rsidRPr="00C72289" w:rsidRDefault="00926218" w:rsidP="00004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289">
              <w:rPr>
                <w:rFonts w:ascii="Times New Roman" w:hAnsi="Times New Roman"/>
                <w:sz w:val="20"/>
                <w:szCs w:val="20"/>
              </w:rPr>
              <w:t>Число объединений* (ед.)</w:t>
            </w:r>
          </w:p>
        </w:tc>
        <w:tc>
          <w:tcPr>
            <w:tcW w:w="8930" w:type="dxa"/>
            <w:gridSpan w:val="6"/>
          </w:tcPr>
          <w:p w:rsidR="00926218" w:rsidRPr="00C72289" w:rsidRDefault="00926218" w:rsidP="00004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289">
              <w:rPr>
                <w:rFonts w:ascii="Times New Roman" w:hAnsi="Times New Roman"/>
                <w:sz w:val="20"/>
                <w:szCs w:val="20"/>
              </w:rPr>
              <w:t>Численность занимающихся в объединениях (ед.)</w:t>
            </w:r>
          </w:p>
        </w:tc>
        <w:tc>
          <w:tcPr>
            <w:tcW w:w="1701" w:type="dxa"/>
            <w:vMerge w:val="restart"/>
          </w:tcPr>
          <w:p w:rsidR="00926218" w:rsidRPr="00C72289" w:rsidRDefault="00926218" w:rsidP="00004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289">
              <w:rPr>
                <w:rFonts w:ascii="Times New Roman" w:hAnsi="Times New Roman"/>
                <w:sz w:val="20"/>
                <w:szCs w:val="20"/>
              </w:rPr>
              <w:t>Сохранность контингента в пределах реализации образовательных программ за текущий учебный год (% отчисленных от первоначального комплектования)</w:t>
            </w:r>
          </w:p>
        </w:tc>
      </w:tr>
      <w:tr w:rsidR="00926218" w:rsidRPr="00C72289" w:rsidTr="000040DE">
        <w:trPr>
          <w:trHeight w:val="131"/>
        </w:trPr>
        <w:tc>
          <w:tcPr>
            <w:tcW w:w="2122" w:type="dxa"/>
            <w:vMerge/>
          </w:tcPr>
          <w:p w:rsidR="00926218" w:rsidRPr="00C72289" w:rsidRDefault="00926218" w:rsidP="00004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26218" w:rsidRPr="00C72289" w:rsidRDefault="00926218" w:rsidP="00004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28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926218" w:rsidRPr="00C72289" w:rsidRDefault="00926218" w:rsidP="00004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289">
              <w:rPr>
                <w:rFonts w:ascii="Times New Roman" w:hAnsi="Times New Roman"/>
                <w:sz w:val="20"/>
                <w:szCs w:val="20"/>
              </w:rPr>
              <w:t>Из них организованных на базе образовательных учреждений</w:t>
            </w:r>
          </w:p>
        </w:tc>
        <w:tc>
          <w:tcPr>
            <w:tcW w:w="709" w:type="dxa"/>
            <w:vMerge w:val="restart"/>
          </w:tcPr>
          <w:p w:rsidR="00926218" w:rsidRPr="00C72289" w:rsidRDefault="00926218" w:rsidP="00004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28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21" w:type="dxa"/>
            <w:gridSpan w:val="5"/>
          </w:tcPr>
          <w:p w:rsidR="00926218" w:rsidRPr="00C72289" w:rsidRDefault="00926218" w:rsidP="00004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28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vMerge/>
          </w:tcPr>
          <w:p w:rsidR="00926218" w:rsidRPr="00C72289" w:rsidRDefault="00926218" w:rsidP="00004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218" w:rsidRPr="00C72289" w:rsidTr="000040DE">
        <w:trPr>
          <w:trHeight w:val="1600"/>
        </w:trPr>
        <w:tc>
          <w:tcPr>
            <w:tcW w:w="2122" w:type="dxa"/>
            <w:vMerge/>
          </w:tcPr>
          <w:p w:rsidR="00926218" w:rsidRPr="00C72289" w:rsidRDefault="00926218" w:rsidP="00004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26218" w:rsidRPr="00C72289" w:rsidRDefault="00926218" w:rsidP="00004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26218" w:rsidRPr="00C72289" w:rsidRDefault="00926218" w:rsidP="00004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6218" w:rsidRPr="00C72289" w:rsidRDefault="00926218" w:rsidP="00004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6218" w:rsidRPr="00C72289" w:rsidRDefault="00926218" w:rsidP="00004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289">
              <w:rPr>
                <w:rFonts w:ascii="Times New Roman" w:hAnsi="Times New Roman"/>
                <w:sz w:val="20"/>
                <w:szCs w:val="20"/>
              </w:rPr>
              <w:t>Занимающихся в двух и более объединениях</w:t>
            </w:r>
          </w:p>
        </w:tc>
        <w:tc>
          <w:tcPr>
            <w:tcW w:w="1701" w:type="dxa"/>
          </w:tcPr>
          <w:p w:rsidR="00926218" w:rsidRPr="00C72289" w:rsidRDefault="00926218" w:rsidP="00004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289">
              <w:rPr>
                <w:rFonts w:ascii="Times New Roman" w:hAnsi="Times New Roman"/>
                <w:sz w:val="20"/>
                <w:szCs w:val="20"/>
              </w:rPr>
              <w:t>Занимающихся в объединениях, организованных на базе образовательных учреждений</w:t>
            </w:r>
          </w:p>
        </w:tc>
        <w:tc>
          <w:tcPr>
            <w:tcW w:w="1842" w:type="dxa"/>
          </w:tcPr>
          <w:p w:rsidR="00A11B91" w:rsidRDefault="00926218" w:rsidP="00004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289">
              <w:rPr>
                <w:rFonts w:ascii="Times New Roman" w:hAnsi="Times New Roman"/>
                <w:sz w:val="20"/>
                <w:szCs w:val="20"/>
              </w:rPr>
              <w:t>Обучающихся с ограниченными возможностями здоровья</w:t>
            </w:r>
          </w:p>
          <w:p w:rsidR="00926218" w:rsidRPr="00C72289" w:rsidRDefault="00926218" w:rsidP="00A1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6218" w:rsidRPr="00C72289" w:rsidRDefault="00926218" w:rsidP="00004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289">
              <w:rPr>
                <w:rFonts w:ascii="Times New Roman" w:hAnsi="Times New Roman"/>
                <w:sz w:val="20"/>
                <w:szCs w:val="20"/>
              </w:rPr>
              <w:t>Детей-сирот и детей, оставшихся без попечения родителей</w:t>
            </w:r>
          </w:p>
        </w:tc>
        <w:tc>
          <w:tcPr>
            <w:tcW w:w="1418" w:type="dxa"/>
          </w:tcPr>
          <w:p w:rsidR="00926218" w:rsidRPr="00C72289" w:rsidRDefault="00926218" w:rsidP="00004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289">
              <w:rPr>
                <w:rFonts w:ascii="Times New Roman" w:hAnsi="Times New Roman"/>
                <w:sz w:val="20"/>
                <w:szCs w:val="20"/>
              </w:rPr>
              <w:t>Детей-мигрантов</w:t>
            </w:r>
          </w:p>
        </w:tc>
        <w:tc>
          <w:tcPr>
            <w:tcW w:w="1701" w:type="dxa"/>
            <w:vMerge/>
          </w:tcPr>
          <w:p w:rsidR="00926218" w:rsidRPr="00C72289" w:rsidRDefault="00926218" w:rsidP="00004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218" w:rsidRPr="00EC3CDE" w:rsidTr="000040DE">
        <w:tc>
          <w:tcPr>
            <w:tcW w:w="2122" w:type="dxa"/>
          </w:tcPr>
          <w:p w:rsidR="00926218" w:rsidRPr="00EC3CDE" w:rsidRDefault="00926218" w:rsidP="000040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CDE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926218" w:rsidRPr="00EC3CDE" w:rsidRDefault="00B62153" w:rsidP="000040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926218" w:rsidRPr="00EC3CDE" w:rsidRDefault="00B62153" w:rsidP="000040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926218" w:rsidRPr="00EC3CDE" w:rsidRDefault="00B62153" w:rsidP="000040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716</w:t>
            </w:r>
          </w:p>
        </w:tc>
        <w:tc>
          <w:tcPr>
            <w:tcW w:w="1559" w:type="dxa"/>
          </w:tcPr>
          <w:p w:rsidR="00926218" w:rsidRPr="00EC3CDE" w:rsidRDefault="00A11B91" w:rsidP="000040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926218" w:rsidRPr="00EC3CDE" w:rsidRDefault="00A11B91" w:rsidP="000040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716</w:t>
            </w:r>
          </w:p>
        </w:tc>
        <w:tc>
          <w:tcPr>
            <w:tcW w:w="1842" w:type="dxa"/>
          </w:tcPr>
          <w:p w:rsidR="00926218" w:rsidRPr="00EC3CDE" w:rsidRDefault="000F2CFE" w:rsidP="000040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26218" w:rsidRPr="00EC3CDE" w:rsidRDefault="00A11B91" w:rsidP="000040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926218" w:rsidRPr="00EC3CDE" w:rsidRDefault="000F2CFE" w:rsidP="000040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26218" w:rsidRPr="00EC3CDE" w:rsidRDefault="00926218" w:rsidP="000040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CFE" w:rsidRPr="00EC3CDE" w:rsidTr="000040DE">
        <w:tc>
          <w:tcPr>
            <w:tcW w:w="2122" w:type="dxa"/>
          </w:tcPr>
          <w:p w:rsidR="000F2CFE" w:rsidRPr="00EC3CDE" w:rsidRDefault="000F2CF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F2CFE" w:rsidRPr="00EC3CDE" w:rsidRDefault="000F2CF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Технической направленности</w:t>
            </w:r>
          </w:p>
        </w:tc>
        <w:tc>
          <w:tcPr>
            <w:tcW w:w="850" w:type="dxa"/>
          </w:tcPr>
          <w:p w:rsidR="000F2CFE" w:rsidRPr="00EC3CDE" w:rsidRDefault="007F2319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0F2CFE" w:rsidRPr="00EC3CDE" w:rsidRDefault="007F2319" w:rsidP="000F2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F2CFE" w:rsidRPr="00EC3CDE" w:rsidRDefault="00A11B91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559" w:type="dxa"/>
          </w:tcPr>
          <w:p w:rsidR="000F2CFE" w:rsidRPr="00EC3CDE" w:rsidRDefault="000F2CF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CFE" w:rsidRPr="00EC3CDE" w:rsidRDefault="00A11B91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842" w:type="dxa"/>
          </w:tcPr>
          <w:p w:rsidR="000F2CFE" w:rsidRPr="00EC3CDE" w:rsidRDefault="000F2CF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F2CFE" w:rsidRPr="00EC3CDE" w:rsidRDefault="00EE5157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F2CFE" w:rsidRPr="00EC3CDE" w:rsidRDefault="000F2CF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F2CFE" w:rsidRPr="00EC3CDE" w:rsidRDefault="007544C4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11,8 %</w:t>
            </w:r>
          </w:p>
        </w:tc>
      </w:tr>
      <w:tr w:rsidR="000F2CFE" w:rsidRPr="00EC3CDE" w:rsidTr="000040DE">
        <w:tc>
          <w:tcPr>
            <w:tcW w:w="2122" w:type="dxa"/>
          </w:tcPr>
          <w:p w:rsidR="000F2CFE" w:rsidRPr="00EC3CDE" w:rsidRDefault="000F2CF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Естественнонаучной направленности</w:t>
            </w:r>
          </w:p>
        </w:tc>
        <w:tc>
          <w:tcPr>
            <w:tcW w:w="850" w:type="dxa"/>
          </w:tcPr>
          <w:p w:rsidR="000F2CFE" w:rsidRPr="00EC3CDE" w:rsidRDefault="00A11B91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F2CFE" w:rsidRPr="00EC3CDE" w:rsidRDefault="00A11B91" w:rsidP="000F2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2CFE" w:rsidRPr="00EC3CDE" w:rsidRDefault="00A11B91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F2CFE" w:rsidRPr="00EC3CDE" w:rsidRDefault="00A11B91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2CFE" w:rsidRPr="00EC3CDE" w:rsidRDefault="00A11B91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F2CFE" w:rsidRPr="00EC3CDE" w:rsidRDefault="00A11B91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2CFE" w:rsidRPr="00EC3CDE" w:rsidRDefault="00A11B91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F2CFE" w:rsidRPr="00EC3CDE" w:rsidRDefault="00A11B91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2CFE" w:rsidRPr="00EC3CDE" w:rsidRDefault="00A11B91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2CFE" w:rsidRPr="00EC3CDE" w:rsidTr="000040DE">
        <w:tc>
          <w:tcPr>
            <w:tcW w:w="2122" w:type="dxa"/>
          </w:tcPr>
          <w:p w:rsidR="000F2CFE" w:rsidRPr="00EC3CDE" w:rsidRDefault="000F2CF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850" w:type="dxa"/>
          </w:tcPr>
          <w:p w:rsidR="000F2CFE" w:rsidRPr="00EC3CDE" w:rsidRDefault="007F2319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F2CFE" w:rsidRPr="00EC3CDE" w:rsidRDefault="007F2319" w:rsidP="000F2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F2CFE" w:rsidRPr="00EC3CDE" w:rsidRDefault="00A11B91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0F2CFE" w:rsidRPr="00EC3CDE" w:rsidRDefault="000F2CF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CFE" w:rsidRPr="00EC3CDE" w:rsidRDefault="00A11B91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42" w:type="dxa"/>
          </w:tcPr>
          <w:p w:rsidR="000F2CFE" w:rsidRPr="00EC3CDE" w:rsidRDefault="000F2CF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F2CFE" w:rsidRPr="00EC3CDE" w:rsidRDefault="00EE5157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F2CFE" w:rsidRPr="00EC3CDE" w:rsidRDefault="000F2CF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F2CFE" w:rsidRPr="00EC3CDE" w:rsidRDefault="007544C4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55,4 %</w:t>
            </w:r>
          </w:p>
        </w:tc>
      </w:tr>
      <w:tr w:rsidR="000F2CFE" w:rsidRPr="00EC3CDE" w:rsidTr="000040DE">
        <w:tc>
          <w:tcPr>
            <w:tcW w:w="2122" w:type="dxa"/>
          </w:tcPr>
          <w:p w:rsidR="000F2CFE" w:rsidRPr="00EC3CDE" w:rsidRDefault="000F2CF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 xml:space="preserve">Художественной направленности </w:t>
            </w:r>
          </w:p>
        </w:tc>
        <w:tc>
          <w:tcPr>
            <w:tcW w:w="850" w:type="dxa"/>
          </w:tcPr>
          <w:p w:rsidR="000F2CFE" w:rsidRPr="00EC3CDE" w:rsidRDefault="00B62153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0F2CFE" w:rsidRPr="00EC3CDE" w:rsidRDefault="00B62153" w:rsidP="000F2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0F2CFE" w:rsidRPr="00EC3CDE" w:rsidRDefault="00EE5157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559" w:type="dxa"/>
          </w:tcPr>
          <w:p w:rsidR="000F2CFE" w:rsidRPr="00EC3CDE" w:rsidRDefault="000F2CF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CFE" w:rsidRPr="00EC3CDE" w:rsidRDefault="00EE5157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842" w:type="dxa"/>
          </w:tcPr>
          <w:p w:rsidR="000F2CFE" w:rsidRPr="00EC3CDE" w:rsidRDefault="000F2CF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F2CFE" w:rsidRPr="00EC3CDE" w:rsidRDefault="00EE5157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F2CFE" w:rsidRPr="00EC3CDE" w:rsidRDefault="000F2CF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F2CFE" w:rsidRPr="00EC3CDE" w:rsidRDefault="007544C4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10,7 %</w:t>
            </w:r>
          </w:p>
        </w:tc>
      </w:tr>
      <w:tr w:rsidR="000F2CFE" w:rsidRPr="00EC3CDE" w:rsidTr="000040DE">
        <w:tc>
          <w:tcPr>
            <w:tcW w:w="2122" w:type="dxa"/>
          </w:tcPr>
          <w:p w:rsidR="000F2CFE" w:rsidRPr="00EC3CDE" w:rsidRDefault="000F2CF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 xml:space="preserve">Туристско-краеведческой направленности </w:t>
            </w:r>
          </w:p>
        </w:tc>
        <w:tc>
          <w:tcPr>
            <w:tcW w:w="850" w:type="dxa"/>
          </w:tcPr>
          <w:p w:rsidR="000F2CFE" w:rsidRPr="00EC3CDE" w:rsidRDefault="00B62153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F2CFE" w:rsidRPr="00EC3CDE" w:rsidRDefault="00B62153" w:rsidP="000F2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F2CFE" w:rsidRPr="00EC3CDE" w:rsidRDefault="005B450C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0F2CFE" w:rsidRPr="00EC3CDE" w:rsidRDefault="000F2CF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CFE" w:rsidRPr="00EC3CDE" w:rsidRDefault="005B450C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</w:tcPr>
          <w:p w:rsidR="000F2CFE" w:rsidRPr="00EC3CDE" w:rsidRDefault="000F2CF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F2CFE" w:rsidRPr="00EC3CDE" w:rsidRDefault="000F2CF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F2CFE" w:rsidRPr="00EC3CDE" w:rsidRDefault="000F2CF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F2CFE" w:rsidRPr="00EC3CDE" w:rsidRDefault="007544C4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51,8 %</w:t>
            </w:r>
          </w:p>
        </w:tc>
      </w:tr>
      <w:tr w:rsidR="000F2CFE" w:rsidRPr="00EC3CDE" w:rsidTr="000040DE">
        <w:tc>
          <w:tcPr>
            <w:tcW w:w="2122" w:type="dxa"/>
          </w:tcPr>
          <w:p w:rsidR="000F2CFE" w:rsidRPr="00EC3CDE" w:rsidRDefault="000F2CF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Социально-педагогической направленности</w:t>
            </w:r>
          </w:p>
        </w:tc>
        <w:tc>
          <w:tcPr>
            <w:tcW w:w="850" w:type="dxa"/>
          </w:tcPr>
          <w:p w:rsidR="000F2CFE" w:rsidRPr="00EC3CDE" w:rsidRDefault="00B74B60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F2CFE" w:rsidRPr="00EC3CDE" w:rsidRDefault="00B74B60" w:rsidP="000F2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F2CFE" w:rsidRPr="00EC3CDE" w:rsidRDefault="005B450C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0F2CFE" w:rsidRPr="00EC3CDE" w:rsidRDefault="000F2CF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CFE" w:rsidRPr="00EC3CDE" w:rsidRDefault="005B450C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</w:tcPr>
          <w:p w:rsidR="000F2CFE" w:rsidRPr="00EC3CDE" w:rsidRDefault="000F2CF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F2CFE" w:rsidRPr="00EC3CDE" w:rsidRDefault="00EE5157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2CFE" w:rsidRPr="00EC3CDE" w:rsidRDefault="000F2CF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F2CFE" w:rsidRPr="00EC3CDE" w:rsidRDefault="007544C4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32,6 %</w:t>
            </w:r>
          </w:p>
        </w:tc>
      </w:tr>
      <w:tr w:rsidR="000F2CFE" w:rsidRPr="00EC3CDE" w:rsidTr="000040DE">
        <w:tc>
          <w:tcPr>
            <w:tcW w:w="2122" w:type="dxa"/>
          </w:tcPr>
          <w:p w:rsidR="000F2CFE" w:rsidRPr="00EC3CDE" w:rsidRDefault="000F2CF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>Из общего числа объединений платные</w:t>
            </w:r>
          </w:p>
        </w:tc>
        <w:tc>
          <w:tcPr>
            <w:tcW w:w="850" w:type="dxa"/>
          </w:tcPr>
          <w:p w:rsidR="000F2CFE" w:rsidRPr="00EC3CDE" w:rsidRDefault="000F2CF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F2CFE" w:rsidRPr="00EC3CDE" w:rsidRDefault="000F2CFE" w:rsidP="000F2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F2CFE" w:rsidRPr="00EC3CDE" w:rsidRDefault="005B450C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F2CFE" w:rsidRPr="00EC3CDE" w:rsidRDefault="000F2CF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CFE" w:rsidRPr="00EC3CDE" w:rsidRDefault="005B450C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F2CFE" w:rsidRPr="00EC3CDE" w:rsidRDefault="000F2CF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F2CFE" w:rsidRPr="00EC3CDE" w:rsidRDefault="000F2CF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F2CFE" w:rsidRPr="00EC3CDE" w:rsidRDefault="000F2CF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F2CFE" w:rsidRPr="00EC3CDE" w:rsidRDefault="007544C4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2CFE" w:rsidRPr="00EC3CDE" w:rsidTr="000040DE">
        <w:tc>
          <w:tcPr>
            <w:tcW w:w="2122" w:type="dxa"/>
          </w:tcPr>
          <w:p w:rsidR="000F2CFE" w:rsidRPr="00EC3CDE" w:rsidRDefault="000F2CF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CDE">
              <w:rPr>
                <w:rFonts w:ascii="Times New Roman" w:hAnsi="Times New Roman"/>
                <w:sz w:val="24"/>
                <w:szCs w:val="24"/>
              </w:rPr>
              <w:t xml:space="preserve">Из общего числа объединений расположенные в </w:t>
            </w:r>
            <w:r w:rsidRPr="00EC3CDE">
              <w:rPr>
                <w:rFonts w:ascii="Times New Roman" w:hAnsi="Times New Roman"/>
                <w:sz w:val="24"/>
                <w:szCs w:val="24"/>
              </w:rPr>
              <w:lastRenderedPageBreak/>
              <w:t>сельской местности</w:t>
            </w:r>
          </w:p>
        </w:tc>
        <w:tc>
          <w:tcPr>
            <w:tcW w:w="850" w:type="dxa"/>
          </w:tcPr>
          <w:p w:rsidR="000F2CFE" w:rsidRPr="00EC3CDE" w:rsidRDefault="00B62153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</w:tcPr>
          <w:p w:rsidR="000F2CFE" w:rsidRPr="00EC3CDE" w:rsidRDefault="00B62153" w:rsidP="000F2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F2CFE" w:rsidRPr="00EC3CDE" w:rsidRDefault="005B450C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0F2CFE" w:rsidRPr="00EC3CDE" w:rsidRDefault="000F2CF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CFE" w:rsidRPr="00EC3CDE" w:rsidRDefault="005B450C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</w:tcPr>
          <w:p w:rsidR="000F2CFE" w:rsidRPr="00EC3CDE" w:rsidRDefault="000F2CF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F2CFE" w:rsidRPr="00EC3CDE" w:rsidRDefault="000F2CF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F2CFE" w:rsidRPr="00EC3CDE" w:rsidRDefault="000F2CF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F2CFE" w:rsidRPr="00EC3CDE" w:rsidRDefault="00457E3D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34,3 %</w:t>
            </w:r>
          </w:p>
        </w:tc>
      </w:tr>
    </w:tbl>
    <w:p w:rsidR="00926218" w:rsidRDefault="00926218" w:rsidP="0092621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3CDE">
        <w:rPr>
          <w:rFonts w:ascii="Times New Roman" w:hAnsi="Times New Roman"/>
          <w:i/>
          <w:sz w:val="24"/>
          <w:szCs w:val="24"/>
        </w:rPr>
        <w:lastRenderedPageBreak/>
        <w:t xml:space="preserve">* под объединениями подразумеваются </w:t>
      </w:r>
      <w:r w:rsidRPr="00EC3CDE">
        <w:rPr>
          <w:rFonts w:ascii="Times New Roman" w:hAnsi="Times New Roman"/>
          <w:b/>
          <w:i/>
          <w:sz w:val="24"/>
          <w:szCs w:val="24"/>
          <w:u w:val="single"/>
        </w:rPr>
        <w:t>группы де</w:t>
      </w:r>
      <w:r w:rsidRPr="00EC3CDE">
        <w:rPr>
          <w:rFonts w:ascii="Times New Roman" w:hAnsi="Times New Roman"/>
          <w:b/>
          <w:i/>
          <w:sz w:val="24"/>
          <w:szCs w:val="24"/>
          <w:u w:val="single"/>
        </w:rPr>
        <w:softHyphen/>
        <w:t>тей</w:t>
      </w:r>
      <w:r w:rsidRPr="00EC3CDE">
        <w:rPr>
          <w:rFonts w:ascii="Times New Roman" w:hAnsi="Times New Roman"/>
          <w:i/>
          <w:sz w:val="24"/>
          <w:szCs w:val="24"/>
        </w:rPr>
        <w:t>, объединенных для занятий тем или иным видом деятельности, обуче</w:t>
      </w:r>
      <w:r w:rsidRPr="00EC3CDE">
        <w:rPr>
          <w:rFonts w:ascii="Times New Roman" w:hAnsi="Times New Roman"/>
          <w:i/>
          <w:sz w:val="24"/>
          <w:szCs w:val="24"/>
        </w:rPr>
        <w:softHyphen/>
        <w:t>ние которых ведет одновременно один педагог</w:t>
      </w:r>
    </w:p>
    <w:p w:rsidR="00484E38" w:rsidRPr="00484E38" w:rsidRDefault="00484E38" w:rsidP="0092621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84E38">
        <w:rPr>
          <w:rFonts w:ascii="Times New Roman" w:hAnsi="Times New Roman"/>
          <w:sz w:val="24"/>
          <w:szCs w:val="24"/>
        </w:rPr>
        <w:t>Численность занимающихся в объединениях (ед.)</w:t>
      </w:r>
      <w:r>
        <w:rPr>
          <w:rFonts w:ascii="Times New Roman" w:hAnsi="Times New Roman"/>
          <w:sz w:val="24"/>
          <w:szCs w:val="24"/>
        </w:rPr>
        <w:t xml:space="preserve"> составляет 716 человек, фактическое количество обучающихся – 570 человек. </w:t>
      </w:r>
    </w:p>
    <w:p w:rsidR="000040DE" w:rsidRDefault="000040DE" w:rsidP="00873BF0">
      <w:pPr>
        <w:spacing w:after="0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Характеристика реализуемых </w:t>
      </w:r>
      <w:proofErr w:type="spellStart"/>
      <w:r>
        <w:rPr>
          <w:rFonts w:ascii="Times New Roman" w:hAnsi="Times New Roman"/>
          <w:b/>
          <w:sz w:val="20"/>
          <w:szCs w:val="20"/>
        </w:rPr>
        <w:t>дополнительныхобщеобразовательных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программ</w:t>
      </w:r>
    </w:p>
    <w:p w:rsidR="000040DE" w:rsidRDefault="000040DE" w:rsidP="00873BF0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(при заполнении в графах, удовлетворяющих реализации и содержанию программы поставить знак «+»)</w:t>
      </w:r>
    </w:p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568"/>
        <w:gridCol w:w="568"/>
        <w:gridCol w:w="573"/>
        <w:gridCol w:w="709"/>
        <w:gridCol w:w="709"/>
        <w:gridCol w:w="992"/>
        <w:gridCol w:w="846"/>
        <w:gridCol w:w="855"/>
        <w:gridCol w:w="992"/>
        <w:gridCol w:w="993"/>
        <w:gridCol w:w="983"/>
        <w:gridCol w:w="992"/>
        <w:gridCol w:w="851"/>
        <w:gridCol w:w="1129"/>
        <w:gridCol w:w="997"/>
        <w:gridCol w:w="1276"/>
      </w:tblGrid>
      <w:tr w:rsidR="000040DE" w:rsidRPr="00032706" w:rsidTr="003F5764">
        <w:trPr>
          <w:trHeight w:val="458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E" w:rsidRPr="00032706" w:rsidRDefault="000040DE" w:rsidP="00004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sz w:val="16"/>
                <w:szCs w:val="16"/>
              </w:rPr>
              <w:t>Название реализуемых дополнительных общеобразовательных программ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DE" w:rsidRPr="00032706" w:rsidRDefault="000040DE" w:rsidP="00004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sz w:val="16"/>
                <w:szCs w:val="16"/>
              </w:rPr>
              <w:t>Нормативный срок реализации программы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DE" w:rsidRPr="00032706" w:rsidRDefault="000040DE" w:rsidP="00004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sz w:val="16"/>
                <w:szCs w:val="16"/>
              </w:rPr>
              <w:t>На какой возраст обучающихся рассчитана программа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DE" w:rsidRPr="00032706" w:rsidRDefault="000040DE" w:rsidP="00004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sz w:val="16"/>
                <w:szCs w:val="16"/>
              </w:rPr>
              <w:t>Форма реализации программы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DE" w:rsidRPr="00032706" w:rsidRDefault="000040DE" w:rsidP="00004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sz w:val="16"/>
                <w:szCs w:val="16"/>
              </w:rPr>
              <w:t>Наличие мониторинга результативности образовательной деятельности по 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DE" w:rsidRPr="00032706" w:rsidRDefault="000040DE" w:rsidP="00004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sz w:val="16"/>
                <w:szCs w:val="16"/>
              </w:rPr>
              <w:t>Наличие мониторинга личностного развития по образовательной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DE" w:rsidRPr="00032706" w:rsidRDefault="000040DE" w:rsidP="00004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sz w:val="16"/>
                <w:szCs w:val="16"/>
              </w:rPr>
              <w:t>Возможность дистанционного обучения по образовательной программе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DE" w:rsidRPr="00032706" w:rsidRDefault="000040DE" w:rsidP="00004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sz w:val="16"/>
                <w:szCs w:val="16"/>
              </w:rPr>
              <w:t>Использование интерактивных форм обучения и возможностей информационно-компьютерных технологий при реализации образовательной программы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DE" w:rsidRPr="00032706" w:rsidRDefault="000040DE" w:rsidP="00004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sz w:val="16"/>
                <w:szCs w:val="16"/>
              </w:rPr>
              <w:t>Программа направлена на выявление и развитие одаренных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DE" w:rsidRPr="00032706" w:rsidRDefault="000040DE" w:rsidP="00004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sz w:val="16"/>
                <w:szCs w:val="16"/>
              </w:rPr>
              <w:t>Программа направлена на работу с детьми с особыми потребностями в образовании (дети-инвалиды, дети с ОВЗ, дети-сироты, дети-мигранты, дети, находящиеся в трудной жизненной ситуации и пр.)</w:t>
            </w:r>
          </w:p>
        </w:tc>
      </w:tr>
      <w:tr w:rsidR="000040DE" w:rsidRPr="00032706" w:rsidTr="003F5764">
        <w:trPr>
          <w:trHeight w:val="813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DE" w:rsidRPr="00032706" w:rsidRDefault="000040DE" w:rsidP="000040DE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sz w:val="16"/>
                <w:szCs w:val="16"/>
              </w:rPr>
              <w:t>до 1 года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DE" w:rsidRPr="00032706" w:rsidRDefault="000040DE" w:rsidP="000040DE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sz w:val="16"/>
                <w:szCs w:val="16"/>
              </w:rPr>
              <w:t>1 год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DE" w:rsidRPr="00032706" w:rsidRDefault="000040DE" w:rsidP="000040DE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sz w:val="16"/>
                <w:szCs w:val="16"/>
              </w:rPr>
              <w:t>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DE" w:rsidRPr="00032706" w:rsidRDefault="000040DE" w:rsidP="000040DE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sz w:val="16"/>
                <w:szCs w:val="16"/>
              </w:rPr>
              <w:t>3 года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DE" w:rsidRPr="00032706" w:rsidRDefault="000040DE" w:rsidP="000040DE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sz w:val="16"/>
                <w:szCs w:val="16"/>
              </w:rPr>
              <w:t xml:space="preserve">Дошкольный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DE" w:rsidRPr="00032706" w:rsidRDefault="000040DE" w:rsidP="000040DE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sz w:val="16"/>
                <w:szCs w:val="16"/>
              </w:rPr>
              <w:t>Младший школьный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DE" w:rsidRPr="00032706" w:rsidRDefault="000040DE" w:rsidP="000040DE">
            <w:pPr>
              <w:tabs>
                <w:tab w:val="left" w:pos="2038"/>
                <w:tab w:val="left" w:pos="273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sz w:val="16"/>
                <w:szCs w:val="16"/>
              </w:rPr>
              <w:t>Средний школьный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DE" w:rsidRPr="00032706" w:rsidRDefault="000040DE" w:rsidP="000040DE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sz w:val="16"/>
                <w:szCs w:val="16"/>
              </w:rPr>
              <w:t>Старший школьный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DE" w:rsidRPr="00032706" w:rsidRDefault="000040DE" w:rsidP="000040DE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sz w:val="16"/>
                <w:szCs w:val="16"/>
              </w:rPr>
              <w:t xml:space="preserve">Групповая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DE" w:rsidRPr="00032706" w:rsidRDefault="000040DE" w:rsidP="000040DE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040DE" w:rsidRPr="00032706" w:rsidTr="003F57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DE" w:rsidRPr="00032706" w:rsidRDefault="000040DE" w:rsidP="000040DE">
            <w:pPr>
              <w:spacing w:after="0" w:line="240" w:lineRule="auto"/>
              <w:ind w:left="-4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0F2CFE"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Историческое</w:t>
            </w: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краеведение»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0040DE" w:rsidRPr="00032706" w:rsidTr="003F57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DE" w:rsidRPr="00032706" w:rsidRDefault="003F5764" w:rsidP="003F5764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«Секреты </w:t>
            </w:r>
            <w:proofErr w:type="spellStart"/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бабушкиного</w:t>
            </w:r>
            <w:r w:rsidR="000040DE"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сундучка</w:t>
            </w:r>
            <w:proofErr w:type="spellEnd"/>
            <w:r w:rsidR="000040DE"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040DE" w:rsidRPr="00032706" w:rsidTr="003F57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«Социализирующий досуг детей»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040DE" w:rsidRPr="00032706" w:rsidTr="003F57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«Бизнес-класс»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457E3D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040DE" w:rsidRPr="00032706" w:rsidTr="003F57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«Белая ладья»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040DE" w:rsidRPr="00032706" w:rsidTr="003F57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«Футбол»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040DE" w:rsidRPr="00032706" w:rsidTr="003F57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«Школа юного краеведа»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040DE" w:rsidRPr="00032706" w:rsidTr="003F57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«Дети и туризм»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040DE" w:rsidRPr="00032706" w:rsidTr="003F57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«Горный туризм»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040DE" w:rsidRPr="00032706" w:rsidTr="003F57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«Юные судьи туризма»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040DE" w:rsidRPr="00032706" w:rsidTr="003F57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«Здравствуй, удивительный мир</w:t>
            </w:r>
            <w:r w:rsidR="00457E3D">
              <w:rPr>
                <w:rFonts w:ascii="Times New Roman" w:hAnsi="Times New Roman"/>
                <w:sz w:val="24"/>
                <w:szCs w:val="24"/>
                <w:lang w:eastAsia="en-US"/>
              </w:rPr>
              <w:t>!</w:t>
            </w: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040DE" w:rsidRPr="00032706" w:rsidTr="003F57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АртДекор</w:t>
            </w:r>
            <w:proofErr w:type="spellEnd"/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040DE" w:rsidRPr="00032706" w:rsidTr="003F57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Бисероплетение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040DE" w:rsidRPr="00032706" w:rsidTr="003F57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«Изобразительное искусство»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040DE" w:rsidRPr="00032706" w:rsidTr="003F57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«Юные умельцы»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040DE" w:rsidRPr="00032706" w:rsidTr="003F57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«Игрушка своими руками»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040DE" w:rsidRPr="00032706" w:rsidTr="003F57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«Природа и художник»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040DE" w:rsidRPr="00032706" w:rsidTr="003F57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«Мультипликация»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040DE" w:rsidRPr="00032706" w:rsidTr="003F57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«Театральная студия «Радость»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040DE" w:rsidRPr="00032706" w:rsidTr="003F57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«Резьба по дереву»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A1150" w:rsidRPr="00032706" w:rsidTr="003F57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DA1150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«Школа танца»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DA1150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DA1150" w:rsidP="0000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DA1150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873BF0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457E3D" w:rsidRDefault="00457E3D" w:rsidP="0000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457E3D" w:rsidRDefault="00457E3D" w:rsidP="0000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457E3D" w:rsidRDefault="00457E3D" w:rsidP="0000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457E3D" w:rsidRDefault="00457E3D" w:rsidP="0000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DA1150" w:rsidP="0000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DA1150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DA1150" w:rsidP="0000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1B76D5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DA1150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040DE" w:rsidRPr="00032706" w:rsidTr="003F57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«Цветной мир»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1B76D5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1B76D5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1B76D5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1B76D5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1B76D5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57E3D" w:rsidRPr="00032706" w:rsidTr="003F57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6B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«Кадр»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6B1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6B1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6B1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6B1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6B1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6B1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6B1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6B1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6B1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6B1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6B1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6B1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6B1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6B1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6B1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6B1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57E3D" w:rsidRPr="00032706" w:rsidTr="003F57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6B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«Компьютерная графика»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6B1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6B1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6B1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6B1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6B1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6B1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6B1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6B1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6B1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6B1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6B1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6B1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6B1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6B1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6B1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6B1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57E3D" w:rsidRPr="00032706" w:rsidTr="003F57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Авиамоделирование</w:t>
            </w:r>
            <w:proofErr w:type="spellEnd"/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57E3D" w:rsidRPr="00032706" w:rsidTr="003F57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Ракетомоделирование</w:t>
            </w:r>
            <w:proofErr w:type="spellEnd"/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57E3D" w:rsidRPr="00032706" w:rsidTr="003F57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«Аэрокосмический»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57E3D" w:rsidRPr="00032706" w:rsidTr="003F57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«Векторное моделирование»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57E3D" w:rsidRPr="00032706" w:rsidTr="003F57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1B76D5" w:rsidRDefault="00457E3D" w:rsidP="000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7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LEGOWeDo</w:t>
            </w:r>
            <w:proofErr w:type="spellEnd"/>
            <w:r w:rsidRPr="001B76D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B76D5">
              <w:rPr>
                <w:rFonts w:ascii="Times New Roman" w:hAnsi="Times New Roman" w:cs="Times New Roman"/>
                <w:sz w:val="20"/>
                <w:szCs w:val="20"/>
              </w:rPr>
              <w:t xml:space="preserve">  основы конструирования и программирования роботов»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57E3D" w:rsidRPr="00032706" w:rsidTr="003F57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1B76D5" w:rsidRDefault="00457E3D" w:rsidP="00457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7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LEGOMindstormsNXT</w:t>
            </w:r>
            <w:proofErr w:type="spellEnd"/>
            <w:r w:rsidRPr="001B76D5">
              <w:rPr>
                <w:rFonts w:ascii="Times New Roman" w:hAnsi="Times New Roman" w:cs="Times New Roman"/>
                <w:sz w:val="20"/>
                <w:szCs w:val="20"/>
              </w:rPr>
              <w:t xml:space="preserve"> –  основы конструирования и программирования роботов»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57E3D" w:rsidRPr="00032706" w:rsidTr="003F57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1B76D5" w:rsidRDefault="00457E3D" w:rsidP="000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B76D5">
              <w:rPr>
                <w:rFonts w:ascii="Times New Roman" w:hAnsi="Times New Roman" w:cs="Times New Roman"/>
                <w:sz w:val="24"/>
                <w:szCs w:val="24"/>
              </w:rPr>
              <w:t xml:space="preserve">«Робототехника – </w:t>
            </w:r>
            <w:proofErr w:type="spellStart"/>
            <w:r w:rsidRPr="001B7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Tetrix</w:t>
            </w:r>
            <w:proofErr w:type="spellEnd"/>
            <w:r w:rsidRPr="001B7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Pr="00032706" w:rsidRDefault="00457E3D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57E3D" w:rsidTr="003F57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3D" w:rsidRPr="003F5764" w:rsidRDefault="00457E3D" w:rsidP="000040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Default="001B76D5" w:rsidP="0000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Default="001B76D5" w:rsidP="0000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Default="001B76D5" w:rsidP="0000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Default="00457E3D" w:rsidP="0000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Default="00457E3D" w:rsidP="0000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Default="001C00EF" w:rsidP="0000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Default="001C00EF" w:rsidP="0000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Default="001C00EF" w:rsidP="0000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Default="001C00EF" w:rsidP="0000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Default="001C00EF" w:rsidP="0000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Default="001C00EF" w:rsidP="0000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Default="00457E3D" w:rsidP="0000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Default="00457E3D" w:rsidP="0000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Default="00457E3D" w:rsidP="0000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Default="001C00EF" w:rsidP="0000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D" w:rsidRDefault="00457E3D" w:rsidP="0000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</w:tr>
    </w:tbl>
    <w:p w:rsidR="000040DE" w:rsidRDefault="000040DE" w:rsidP="000040DE">
      <w:pPr>
        <w:rPr>
          <w:rFonts w:ascii="Times New Roman" w:hAnsi="Times New Roman"/>
          <w:sz w:val="20"/>
          <w:szCs w:val="20"/>
          <w:lang w:eastAsia="en-US"/>
        </w:rPr>
      </w:pPr>
    </w:p>
    <w:p w:rsidR="000040DE" w:rsidRPr="00032706" w:rsidRDefault="000040DE" w:rsidP="00E13F13">
      <w:pPr>
        <w:outlineLvl w:val="0"/>
        <w:rPr>
          <w:rFonts w:ascii="Times New Roman" w:hAnsi="Times New Roman"/>
          <w:sz w:val="20"/>
          <w:szCs w:val="20"/>
        </w:rPr>
      </w:pPr>
      <w:r w:rsidRPr="00032706">
        <w:rPr>
          <w:rFonts w:ascii="Times New Roman" w:hAnsi="Times New Roman"/>
          <w:b/>
          <w:sz w:val="20"/>
          <w:szCs w:val="20"/>
        </w:rPr>
        <w:t>Характеристика реализуемых дополнительных общеобразовательных программ (продолжение)</w:t>
      </w:r>
    </w:p>
    <w:tbl>
      <w:tblPr>
        <w:tblW w:w="1599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992"/>
        <w:gridCol w:w="852"/>
        <w:gridCol w:w="850"/>
        <w:gridCol w:w="851"/>
        <w:gridCol w:w="850"/>
        <w:gridCol w:w="709"/>
        <w:gridCol w:w="851"/>
        <w:gridCol w:w="708"/>
        <w:gridCol w:w="851"/>
        <w:gridCol w:w="1276"/>
        <w:gridCol w:w="1134"/>
        <w:gridCol w:w="1275"/>
        <w:gridCol w:w="1276"/>
        <w:gridCol w:w="1276"/>
      </w:tblGrid>
      <w:tr w:rsidR="000040DE" w:rsidRPr="00032706" w:rsidTr="003F5764">
        <w:trPr>
          <w:trHeight w:val="458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E" w:rsidRPr="00032706" w:rsidRDefault="000040DE" w:rsidP="00004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sz w:val="16"/>
                <w:szCs w:val="16"/>
              </w:rPr>
              <w:t>Название реализуемых дополнительных общеобразовательных программ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E" w:rsidRPr="00032706" w:rsidRDefault="000040DE" w:rsidP="00004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sz w:val="16"/>
                <w:szCs w:val="16"/>
              </w:rPr>
              <w:t>Количество педагогов, преподающих по образовательной программе (ед.)</w:t>
            </w:r>
          </w:p>
        </w:tc>
        <w:tc>
          <w:tcPr>
            <w:tcW w:w="8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E" w:rsidRPr="00032706" w:rsidRDefault="000040DE" w:rsidP="00004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sz w:val="16"/>
                <w:szCs w:val="16"/>
              </w:rPr>
              <w:t>Количество детей, занимающихся по образовательной программе (ед.)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E" w:rsidRPr="00032706" w:rsidRDefault="000040DE" w:rsidP="00004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sz w:val="16"/>
                <w:szCs w:val="16"/>
              </w:rPr>
              <w:t>Количество групп по годам обучения (ед.)</w:t>
            </w:r>
          </w:p>
        </w:tc>
      </w:tr>
      <w:tr w:rsidR="000040DE" w:rsidRPr="00032706" w:rsidTr="003F5764">
        <w:trPr>
          <w:trHeight w:val="813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E" w:rsidRPr="00032706" w:rsidRDefault="000040DE" w:rsidP="00004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sz w:val="16"/>
                <w:szCs w:val="16"/>
              </w:rPr>
              <w:t>до 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E" w:rsidRPr="00032706" w:rsidRDefault="000040DE" w:rsidP="00004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sz w:val="16"/>
                <w:szCs w:val="16"/>
              </w:rPr>
              <w:t>из них девочек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E" w:rsidRPr="00032706" w:rsidRDefault="000040DE" w:rsidP="000040DE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sz w:val="16"/>
                <w:szCs w:val="16"/>
              </w:rPr>
              <w:t>5-9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E" w:rsidRPr="00032706" w:rsidRDefault="000040DE" w:rsidP="000040DE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sz w:val="16"/>
                <w:szCs w:val="16"/>
              </w:rPr>
              <w:t>из них девочек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E" w:rsidRPr="00032706" w:rsidRDefault="000040DE" w:rsidP="000040DE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sz w:val="16"/>
                <w:szCs w:val="16"/>
              </w:rPr>
              <w:t>10-14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E" w:rsidRPr="00032706" w:rsidRDefault="000040DE" w:rsidP="000040DE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sz w:val="16"/>
                <w:szCs w:val="16"/>
              </w:rPr>
              <w:t>из них девочек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E" w:rsidRPr="00032706" w:rsidRDefault="000040DE" w:rsidP="000040DE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sz w:val="16"/>
                <w:szCs w:val="16"/>
              </w:rPr>
              <w:t>15-17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E" w:rsidRPr="00032706" w:rsidRDefault="000040DE" w:rsidP="000040DE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sz w:val="16"/>
                <w:szCs w:val="16"/>
              </w:rPr>
              <w:t>из них девочек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E" w:rsidRPr="00032706" w:rsidRDefault="000040DE" w:rsidP="000040DE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sz w:val="16"/>
                <w:szCs w:val="16"/>
              </w:rPr>
              <w:t>Старше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E" w:rsidRPr="00032706" w:rsidRDefault="000040DE" w:rsidP="000040DE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sz w:val="16"/>
                <w:szCs w:val="16"/>
              </w:rPr>
              <w:t>из них девочек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E" w:rsidRPr="00032706" w:rsidRDefault="000040DE" w:rsidP="000040DE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032706">
              <w:rPr>
                <w:rFonts w:ascii="Times New Roman" w:hAnsi="Times New Roman"/>
                <w:sz w:val="16"/>
                <w:szCs w:val="16"/>
              </w:rPr>
              <w:t xml:space="preserve"> года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E" w:rsidRPr="00032706" w:rsidRDefault="000040DE" w:rsidP="000040DE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032706">
              <w:rPr>
                <w:rFonts w:ascii="Times New Roman" w:hAnsi="Times New Roman"/>
                <w:sz w:val="16"/>
                <w:szCs w:val="16"/>
              </w:rPr>
              <w:t xml:space="preserve"> года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E" w:rsidRPr="00032706" w:rsidRDefault="000040DE" w:rsidP="000040DE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706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032706">
              <w:rPr>
                <w:rFonts w:ascii="Times New Roman" w:hAnsi="Times New Roman"/>
                <w:sz w:val="16"/>
                <w:szCs w:val="16"/>
              </w:rPr>
              <w:t xml:space="preserve"> и более года обучения</w:t>
            </w:r>
          </w:p>
        </w:tc>
      </w:tr>
      <w:tr w:rsidR="000040DE" w:rsidRPr="00032706" w:rsidTr="003F576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DE" w:rsidRPr="00032706" w:rsidRDefault="000040DE" w:rsidP="000040DE">
            <w:pPr>
              <w:spacing w:after="0" w:line="240" w:lineRule="auto"/>
              <w:ind w:left="-4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0F2CFE"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Историческое</w:t>
            </w: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краеведение»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1C00EF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1C00EF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1C00EF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1C00EF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1C00EF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040DE" w:rsidRPr="00032706" w:rsidTr="003F576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DE" w:rsidRPr="00032706" w:rsidRDefault="00337F3C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«Секреты бабушкиного сундучка»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F5764" w:rsidRPr="00032706" w:rsidTr="003F576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4" w:rsidRPr="00032706" w:rsidRDefault="003F5764" w:rsidP="003F5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«Социализирующий досуг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40DE" w:rsidRPr="00032706" w:rsidTr="003F576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«Бизнес-класс»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040DE" w:rsidRPr="00032706" w:rsidTr="003F576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«Белая ладья»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040DE" w:rsidRPr="00032706" w:rsidTr="003F576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«Футбол»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A1150" w:rsidRPr="00032706" w:rsidTr="003F576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50" w:rsidRPr="00032706" w:rsidRDefault="00DA1150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«Школа юного краеведа»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040DE" w:rsidRPr="00032706" w:rsidTr="003F576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«Дети и туризм»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A1150" w:rsidRPr="00032706" w:rsidTr="003F576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50" w:rsidRPr="00032706" w:rsidRDefault="00DA1150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«Горный туризм»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040DE" w:rsidRPr="00032706" w:rsidTr="003F576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«Юные судьи туризма»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F5764" w:rsidRPr="00032706" w:rsidTr="003F576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4" w:rsidRPr="00032706" w:rsidRDefault="003F5764" w:rsidP="003F5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«Здравствуй, удивительный мир»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150" w:rsidRPr="00032706" w:rsidTr="003F576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50" w:rsidRPr="00032706" w:rsidRDefault="00DA1150" w:rsidP="00DA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АртДекор</w:t>
            </w:r>
            <w:proofErr w:type="spellEnd"/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CA0FE2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150" w:rsidRPr="00032706" w:rsidTr="003F576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50" w:rsidRPr="00032706" w:rsidRDefault="00DA1150" w:rsidP="00DA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Бисероплетение</w:t>
            </w:r>
            <w:proofErr w:type="spellEnd"/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E61D00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E61D00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E61D00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E61D00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E61D00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E61D00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E61D00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E61D00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E61D00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E61D00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E61D00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E61D00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E61D00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E61D00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150" w:rsidRPr="00032706" w:rsidTr="003F576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50" w:rsidRPr="00032706" w:rsidRDefault="00DA1150" w:rsidP="00DA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«Изобразительное искусство»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E61D00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E61D00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E61D00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E61D00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E61D00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E61D00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E61D00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E61D00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E61D00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E61D00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E61D00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E61D00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E61D00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E61D00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150" w:rsidRPr="00032706" w:rsidTr="003F576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50" w:rsidRPr="00032706" w:rsidRDefault="00DA1150" w:rsidP="00DA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«Юные умельцы»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150" w:rsidRPr="00032706" w:rsidTr="003F576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50" w:rsidRPr="00032706" w:rsidRDefault="00DA1150" w:rsidP="00DA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«Игрушка своими руками»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150" w:rsidRPr="00032706" w:rsidTr="003F576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50" w:rsidRPr="00032706" w:rsidRDefault="00DA1150" w:rsidP="00DA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«Природа и художник»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150" w:rsidRPr="00032706" w:rsidTr="003F576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50" w:rsidRPr="00032706" w:rsidRDefault="00DA1150" w:rsidP="00DA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«Мультипликация»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150" w:rsidRPr="00032706" w:rsidTr="003F576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50" w:rsidRPr="00032706" w:rsidRDefault="00DA1150" w:rsidP="00DA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«Театральная студия «Радость»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150" w:rsidRPr="00032706" w:rsidTr="003F576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50" w:rsidRPr="00032706" w:rsidRDefault="00DA1150" w:rsidP="00DA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«Резьба по дереву»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150" w:rsidRPr="00032706" w:rsidTr="003F576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50" w:rsidRPr="00032706" w:rsidRDefault="00DA1150" w:rsidP="00DA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«Кадр»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150" w:rsidRPr="00032706" w:rsidTr="003F576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50" w:rsidRPr="00032706" w:rsidRDefault="00DA1150" w:rsidP="00DA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«Компьютерная графика»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5764" w:rsidRPr="00032706" w:rsidTr="003F576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4" w:rsidRPr="00032706" w:rsidRDefault="003F5764" w:rsidP="003F5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«Школа танца»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4" w:rsidRPr="00032706" w:rsidRDefault="00F530C6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40DE" w:rsidRPr="00032706" w:rsidTr="003F576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0040DE" w:rsidP="0000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«Цветной мир»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E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A1150" w:rsidRPr="00032706" w:rsidTr="003F576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DA1150" w:rsidP="00DA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Авиамоделирование</w:t>
            </w:r>
            <w:proofErr w:type="spellEnd"/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6C6EBD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6C6EBD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6C6EBD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6C6EBD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6C6EBD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6C6EBD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6C6EBD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6C6EBD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6C6EBD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6C6EBD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6C6EBD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6C6EBD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0" w:rsidRPr="00032706" w:rsidRDefault="006C6EBD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6EBD" w:rsidRPr="00032706" w:rsidTr="003F576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DA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Ракетомоделирование</w:t>
            </w:r>
            <w:proofErr w:type="spellEnd"/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0B2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0B2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0B2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0B2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0B2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0B2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0B2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0B2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0B2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0B2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0B2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0B2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0B2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0B2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6EBD" w:rsidRPr="00032706" w:rsidTr="003F576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DA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«Аэрокосмический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6EBD" w:rsidRPr="00032706" w:rsidTr="003F576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DA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706">
              <w:rPr>
                <w:rFonts w:ascii="Times New Roman" w:hAnsi="Times New Roman"/>
                <w:sz w:val="24"/>
                <w:szCs w:val="24"/>
                <w:lang w:eastAsia="en-US"/>
              </w:rPr>
              <w:t>«Векторное моделирование»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6EBD" w:rsidRPr="00032706" w:rsidTr="003F576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1B76D5" w:rsidRDefault="006C6EBD" w:rsidP="006B1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7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1B76D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B76D5">
              <w:rPr>
                <w:rFonts w:ascii="Times New Roman" w:hAnsi="Times New Roman" w:cs="Times New Roman"/>
                <w:sz w:val="20"/>
                <w:szCs w:val="20"/>
              </w:rPr>
              <w:t xml:space="preserve">  основы конструирования и программирования роботов»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C6EBD" w:rsidRPr="00032706" w:rsidTr="003F576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1B76D5" w:rsidRDefault="006C6EBD" w:rsidP="006B1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7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Mindstorms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NXT</w:t>
            </w:r>
            <w:r w:rsidRPr="001B76D5">
              <w:rPr>
                <w:rFonts w:ascii="Times New Roman" w:hAnsi="Times New Roman" w:cs="Times New Roman"/>
                <w:sz w:val="20"/>
                <w:szCs w:val="20"/>
              </w:rPr>
              <w:t xml:space="preserve"> –  основы конструирования и программирования роботов»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221418" w:rsidRDefault="00221418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221418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C6EBD" w:rsidRPr="00032706" w:rsidTr="003F576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1B76D5" w:rsidRDefault="006C6EBD" w:rsidP="006B1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B76D5">
              <w:rPr>
                <w:rFonts w:ascii="Times New Roman" w:hAnsi="Times New Roman" w:cs="Times New Roman"/>
                <w:sz w:val="24"/>
                <w:szCs w:val="24"/>
              </w:rPr>
              <w:t xml:space="preserve">«Робототехника – </w:t>
            </w:r>
            <w:proofErr w:type="spellStart"/>
            <w:r w:rsidRPr="001B7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Tetrix</w:t>
            </w:r>
            <w:proofErr w:type="spellEnd"/>
            <w:r w:rsidRPr="001B7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032706" w:rsidRDefault="006C6EBD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C6EBD" w:rsidRPr="00B24AF0" w:rsidTr="003F576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3F5764" w:rsidRDefault="006C6EBD" w:rsidP="00DA1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32706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032706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3F5764" w:rsidRDefault="00725A67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3F5764" w:rsidRDefault="00725A67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3F5764" w:rsidRDefault="00725A67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3F5764" w:rsidRDefault="00725A67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3F5764" w:rsidRDefault="00725A67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3F5764" w:rsidRDefault="00725A67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3F5764" w:rsidRDefault="00725A67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3F5764" w:rsidRDefault="00725A67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3F5764" w:rsidRDefault="00725A67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3F5764" w:rsidRDefault="00725A67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3F5764" w:rsidRDefault="00725A67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3F5764" w:rsidRDefault="00725A67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3F5764" w:rsidRDefault="00725A67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3F5764" w:rsidRDefault="00725A67" w:rsidP="003F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0040DE" w:rsidRDefault="000040DE" w:rsidP="000040DE"/>
    <w:p w:rsidR="00032706" w:rsidRDefault="00032706" w:rsidP="000040DE"/>
    <w:p w:rsidR="00032706" w:rsidRDefault="00032706" w:rsidP="000040DE"/>
    <w:p w:rsidR="00032706" w:rsidRDefault="00032706" w:rsidP="000040DE"/>
    <w:p w:rsidR="00032706" w:rsidRDefault="00032706" w:rsidP="000040DE"/>
    <w:p w:rsidR="00032706" w:rsidRDefault="00032706" w:rsidP="000040DE"/>
    <w:p w:rsidR="00032706" w:rsidRDefault="00032706" w:rsidP="000040DE"/>
    <w:p w:rsidR="00032706" w:rsidRDefault="00032706" w:rsidP="000040DE"/>
    <w:p w:rsidR="00926218" w:rsidRPr="00EC3CDE" w:rsidRDefault="00926218" w:rsidP="00E13F13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EC3CDE">
        <w:rPr>
          <w:rFonts w:ascii="Times New Roman" w:hAnsi="Times New Roman"/>
          <w:b/>
          <w:sz w:val="24"/>
          <w:szCs w:val="24"/>
        </w:rPr>
        <w:t>Приложение № 2.</w:t>
      </w:r>
    </w:p>
    <w:p w:rsidR="00926218" w:rsidRPr="00EC3CDE" w:rsidRDefault="00926218" w:rsidP="00926218">
      <w:pPr>
        <w:pStyle w:val="1"/>
        <w:spacing w:before="0"/>
      </w:pPr>
      <w:r w:rsidRPr="00EC3CDE">
        <w:t>Показатели</w:t>
      </w:r>
      <w:r w:rsidRPr="00EC3CDE">
        <w:br/>
        <w:t xml:space="preserve">деятельности организации дополнительного образования, подлежащей </w:t>
      </w:r>
      <w:proofErr w:type="spellStart"/>
      <w:r w:rsidRPr="00EC3CDE">
        <w:t>самообследованию</w:t>
      </w:r>
      <w:proofErr w:type="spellEnd"/>
      <w:r w:rsidRPr="00EC3CDE">
        <w:br/>
        <w:t xml:space="preserve">(утв. приказом Министерства образования и науки РФ от </w:t>
      </w:r>
      <w:smartTag w:uri="urn:schemas-microsoft-com:office:smarttags" w:element="date">
        <w:smartTagPr>
          <w:attr w:name="Year" w:val="2013"/>
          <w:attr w:name="Day" w:val="10"/>
          <w:attr w:name="Month" w:val="12"/>
          <w:attr w:name="ls" w:val="trans"/>
        </w:smartTagPr>
        <w:r w:rsidRPr="00EC3CDE">
          <w:t xml:space="preserve">10 декабря </w:t>
        </w:r>
        <w:smartTag w:uri="urn:schemas-microsoft-com:office:smarttags" w:element="metricconverter">
          <w:smartTagPr>
            <w:attr w:name="ProductID" w:val="2013 г"/>
          </w:smartTagPr>
          <w:r w:rsidRPr="00EC3CDE">
            <w:t>2013</w:t>
          </w:r>
        </w:smartTag>
      </w:smartTag>
      <w:r w:rsidRPr="00EC3CDE">
        <w:t> г. № 1324)</w:t>
      </w:r>
    </w:p>
    <w:p w:rsidR="00926218" w:rsidRPr="00EC3CDE" w:rsidRDefault="00926218" w:rsidP="00926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926218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  <w:jc w:val="center"/>
            </w:pPr>
            <w:r w:rsidRPr="00EC3CDE"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  <w:jc w:val="center"/>
            </w:pPr>
            <w:r w:rsidRPr="00EC3CDE"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EC3CDE" w:rsidRDefault="00926218" w:rsidP="000040DE">
            <w:pPr>
              <w:pStyle w:val="a8"/>
              <w:jc w:val="center"/>
            </w:pPr>
            <w:r w:rsidRPr="00EC3CDE">
              <w:t>Единица измерения</w:t>
            </w:r>
          </w:p>
        </w:tc>
      </w:tr>
      <w:tr w:rsidR="00926218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  <w:jc w:val="center"/>
            </w:pPr>
            <w:r w:rsidRPr="00EC3CDE"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</w:pPr>
            <w:r w:rsidRPr="00EC3CDE">
              <w:t xml:space="preserve">Образовательная деятельность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EC3CDE" w:rsidRDefault="00926218" w:rsidP="000040DE">
            <w:pPr>
              <w:pStyle w:val="a8"/>
              <w:jc w:val="center"/>
            </w:pPr>
          </w:p>
        </w:tc>
      </w:tr>
      <w:tr w:rsidR="00926218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  <w:jc w:val="center"/>
            </w:pPr>
            <w:r w:rsidRPr="00EC3CDE"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</w:pPr>
            <w:r w:rsidRPr="00EC3CDE"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EC3CDE" w:rsidRDefault="006C6EBD" w:rsidP="000040DE">
            <w:pPr>
              <w:pStyle w:val="a8"/>
              <w:jc w:val="center"/>
            </w:pPr>
            <w:r>
              <w:t>716</w:t>
            </w:r>
            <w:r w:rsidR="00BB3A25">
              <w:t xml:space="preserve"> </w:t>
            </w:r>
            <w:r w:rsidR="00926218" w:rsidRPr="00EC3CDE">
              <w:t>человек</w:t>
            </w:r>
            <w:r w:rsidR="00BB3A25">
              <w:t>а</w:t>
            </w:r>
          </w:p>
        </w:tc>
      </w:tr>
      <w:tr w:rsidR="00926218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  <w:jc w:val="center"/>
            </w:pPr>
            <w:r w:rsidRPr="00EC3CDE"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</w:pPr>
            <w:r w:rsidRPr="00EC3CDE"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EC3CDE" w:rsidRDefault="006C6EBD" w:rsidP="000040DE">
            <w:pPr>
              <w:pStyle w:val="a8"/>
              <w:jc w:val="center"/>
            </w:pPr>
            <w:r>
              <w:t>6</w:t>
            </w:r>
            <w:r w:rsidR="00BB3A25">
              <w:t xml:space="preserve"> </w:t>
            </w:r>
            <w:r w:rsidR="00926218" w:rsidRPr="00EC3CDE">
              <w:t>человек</w:t>
            </w:r>
          </w:p>
        </w:tc>
      </w:tr>
      <w:tr w:rsidR="00926218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  <w:jc w:val="center"/>
            </w:pPr>
            <w:r w:rsidRPr="00EC3CDE"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</w:pPr>
            <w:r w:rsidRPr="00EC3CDE"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EC3CDE" w:rsidRDefault="006C6EBD" w:rsidP="000040DE">
            <w:pPr>
              <w:pStyle w:val="a8"/>
              <w:jc w:val="center"/>
            </w:pPr>
            <w:r>
              <w:t>229</w:t>
            </w:r>
            <w:r w:rsidR="00BB3A25">
              <w:t xml:space="preserve"> </w:t>
            </w:r>
            <w:r w:rsidR="00926218" w:rsidRPr="00EC3CDE">
              <w:t>человек</w:t>
            </w:r>
          </w:p>
        </w:tc>
      </w:tr>
      <w:tr w:rsidR="00926218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  <w:jc w:val="center"/>
            </w:pPr>
            <w:r w:rsidRPr="00EC3CDE"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</w:pPr>
            <w:r w:rsidRPr="00EC3CDE"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EC3CDE" w:rsidRDefault="006C6EBD" w:rsidP="000040DE">
            <w:pPr>
              <w:pStyle w:val="a8"/>
              <w:jc w:val="center"/>
            </w:pPr>
            <w:r>
              <w:t>356</w:t>
            </w:r>
            <w:r w:rsidR="00BB3A25">
              <w:t xml:space="preserve"> </w:t>
            </w:r>
            <w:r w:rsidR="00926218" w:rsidRPr="00EC3CDE">
              <w:t>человек</w:t>
            </w:r>
          </w:p>
        </w:tc>
      </w:tr>
      <w:tr w:rsidR="00926218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  <w:jc w:val="center"/>
            </w:pPr>
            <w:r w:rsidRPr="00EC3CDE"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</w:pPr>
            <w:r w:rsidRPr="00EC3CDE"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EC3CDE" w:rsidRDefault="00F31DCF" w:rsidP="000040DE">
            <w:pPr>
              <w:pStyle w:val="a8"/>
              <w:jc w:val="center"/>
            </w:pPr>
            <w:r>
              <w:t>123</w:t>
            </w:r>
            <w:r w:rsidR="00BB3A25">
              <w:t xml:space="preserve"> </w:t>
            </w:r>
            <w:r w:rsidR="00926218" w:rsidRPr="00EC3CDE">
              <w:t>человек</w:t>
            </w:r>
            <w:r w:rsidR="00BB3A25">
              <w:t>а</w:t>
            </w:r>
          </w:p>
        </w:tc>
      </w:tr>
      <w:tr w:rsidR="00926218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  <w:jc w:val="center"/>
            </w:pPr>
            <w:r w:rsidRPr="00EC3CDE"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</w:pPr>
            <w:r w:rsidRPr="00EC3CDE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EC3CDE" w:rsidRDefault="00BB3A25" w:rsidP="000040DE">
            <w:pPr>
              <w:pStyle w:val="a8"/>
              <w:jc w:val="center"/>
            </w:pPr>
            <w:r>
              <w:t xml:space="preserve">0 </w:t>
            </w:r>
            <w:r w:rsidR="00926218" w:rsidRPr="00EC3CDE">
              <w:t>человек</w:t>
            </w:r>
          </w:p>
        </w:tc>
      </w:tr>
      <w:tr w:rsidR="00926218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  <w:jc w:val="center"/>
            </w:pPr>
            <w:r w:rsidRPr="00EC3CDE"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</w:pPr>
            <w:r w:rsidRPr="00EC3CDE"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EC3CDE" w:rsidRDefault="00F31DCF" w:rsidP="000040DE">
            <w:pPr>
              <w:pStyle w:val="a8"/>
              <w:jc w:val="center"/>
            </w:pPr>
            <w:r>
              <w:t xml:space="preserve">113 </w:t>
            </w:r>
            <w:r w:rsidR="00926218" w:rsidRPr="00EC3CDE">
              <w:t>человек/</w:t>
            </w:r>
            <w:r>
              <w:t xml:space="preserve"> 15,8 </w:t>
            </w:r>
            <w:r w:rsidR="00926218" w:rsidRPr="00EC3CDE">
              <w:t>%</w:t>
            </w:r>
          </w:p>
        </w:tc>
      </w:tr>
      <w:tr w:rsidR="00926218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  <w:jc w:val="center"/>
            </w:pPr>
            <w:r w:rsidRPr="00EC3CDE"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</w:pPr>
            <w:r w:rsidRPr="00EC3CDE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EC3CDE" w:rsidRDefault="00BB3A25" w:rsidP="000040DE">
            <w:pPr>
              <w:pStyle w:val="a8"/>
              <w:jc w:val="center"/>
            </w:pPr>
            <w:r>
              <w:t xml:space="preserve">0 </w:t>
            </w:r>
            <w:r w:rsidR="00926218" w:rsidRPr="00EC3CDE">
              <w:t>человек/</w:t>
            </w:r>
            <w:r w:rsidR="00F31DCF">
              <w:t xml:space="preserve"> 0 </w:t>
            </w:r>
            <w:r w:rsidR="00926218" w:rsidRPr="00EC3CDE">
              <w:t>%</w:t>
            </w:r>
          </w:p>
        </w:tc>
      </w:tr>
      <w:tr w:rsidR="00926218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  <w:jc w:val="center"/>
            </w:pPr>
            <w:r w:rsidRPr="00EC3CDE"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</w:pPr>
            <w:r w:rsidRPr="00EC3CDE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EC3CDE" w:rsidRDefault="00BB3A25" w:rsidP="000040DE">
            <w:pPr>
              <w:pStyle w:val="a8"/>
              <w:jc w:val="center"/>
            </w:pPr>
            <w:r>
              <w:t xml:space="preserve">0 </w:t>
            </w:r>
            <w:r w:rsidR="00926218" w:rsidRPr="00EC3CDE">
              <w:t>человек/</w:t>
            </w:r>
            <w:r w:rsidR="00F31DCF">
              <w:t xml:space="preserve"> 0 </w:t>
            </w:r>
            <w:r w:rsidR="00926218" w:rsidRPr="00EC3CDE">
              <w:t>%</w:t>
            </w:r>
          </w:p>
        </w:tc>
      </w:tr>
      <w:tr w:rsidR="00926218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  <w:jc w:val="center"/>
            </w:pPr>
            <w:r w:rsidRPr="00EC3CDE"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</w:pPr>
            <w:r w:rsidRPr="00EC3CDE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EC3CDE" w:rsidRDefault="00BB3A25" w:rsidP="000040DE">
            <w:pPr>
              <w:pStyle w:val="a8"/>
              <w:jc w:val="center"/>
            </w:pPr>
            <w:r>
              <w:t xml:space="preserve">0 </w:t>
            </w:r>
            <w:r w:rsidR="00926218" w:rsidRPr="00EC3CDE">
              <w:t>человек/</w:t>
            </w:r>
            <w:r w:rsidR="00F31DCF">
              <w:t xml:space="preserve"> 0 </w:t>
            </w:r>
            <w:r w:rsidR="00926218" w:rsidRPr="00EC3CDE">
              <w:t>%</w:t>
            </w:r>
          </w:p>
        </w:tc>
      </w:tr>
      <w:tr w:rsidR="00926218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  <w:jc w:val="center"/>
            </w:pPr>
            <w:r w:rsidRPr="00EC3CDE">
              <w:t>1.6.1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</w:pPr>
            <w:r w:rsidRPr="00EC3CDE"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EC3CDE" w:rsidRDefault="00BB3A25" w:rsidP="000040DE">
            <w:pPr>
              <w:pStyle w:val="a8"/>
              <w:jc w:val="center"/>
            </w:pPr>
            <w:r>
              <w:t xml:space="preserve">0 </w:t>
            </w:r>
            <w:r w:rsidR="00926218" w:rsidRPr="00EC3CDE">
              <w:t>человек/</w:t>
            </w:r>
            <w:r w:rsidR="00F31DCF">
              <w:t xml:space="preserve"> 0 </w:t>
            </w:r>
            <w:r w:rsidR="00926218" w:rsidRPr="00EC3CDE">
              <w:t>%</w:t>
            </w:r>
          </w:p>
        </w:tc>
      </w:tr>
      <w:tr w:rsidR="00926218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  <w:jc w:val="center"/>
            </w:pPr>
            <w:r w:rsidRPr="00EC3CDE">
              <w:t>1.6.2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</w:pPr>
            <w:r w:rsidRPr="00EC3CDE"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EC3CDE" w:rsidRDefault="00F31DCF" w:rsidP="000040DE">
            <w:pPr>
              <w:pStyle w:val="a8"/>
              <w:jc w:val="center"/>
            </w:pPr>
            <w:r>
              <w:t>19</w:t>
            </w:r>
            <w:r w:rsidR="002243E5">
              <w:t xml:space="preserve"> </w:t>
            </w:r>
            <w:r w:rsidR="00926218" w:rsidRPr="00EC3CDE">
              <w:t>человек/</w:t>
            </w:r>
            <w:r w:rsidR="002243E5">
              <w:t xml:space="preserve"> 2</w:t>
            </w:r>
            <w:r>
              <w:t xml:space="preserve">,6 </w:t>
            </w:r>
            <w:r w:rsidR="00926218" w:rsidRPr="00EC3CDE">
              <w:t>%</w:t>
            </w:r>
          </w:p>
        </w:tc>
      </w:tr>
      <w:tr w:rsidR="00926218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  <w:jc w:val="center"/>
            </w:pPr>
            <w:r w:rsidRPr="00EC3CDE">
              <w:t>1.6.3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</w:pPr>
            <w:r w:rsidRPr="00EC3CDE"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EC3CDE" w:rsidRDefault="0025166D" w:rsidP="000040DE">
            <w:pPr>
              <w:pStyle w:val="a8"/>
              <w:jc w:val="center"/>
            </w:pPr>
            <w:r>
              <w:t xml:space="preserve">0 </w:t>
            </w:r>
            <w:r w:rsidR="00926218" w:rsidRPr="00EC3CDE">
              <w:t>человек/</w:t>
            </w:r>
            <w:r w:rsidR="00F31DCF">
              <w:t xml:space="preserve"> 0 </w:t>
            </w:r>
            <w:r w:rsidR="00926218" w:rsidRPr="00EC3CDE">
              <w:t>%</w:t>
            </w:r>
          </w:p>
        </w:tc>
      </w:tr>
      <w:tr w:rsidR="00926218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  <w:jc w:val="center"/>
            </w:pPr>
            <w:r w:rsidRPr="00EC3CDE">
              <w:t>1.6.4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</w:pPr>
            <w:r w:rsidRPr="00EC3CDE"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EC3CDE" w:rsidRDefault="00F31DCF" w:rsidP="000040DE">
            <w:pPr>
              <w:pStyle w:val="a8"/>
              <w:jc w:val="center"/>
            </w:pPr>
            <w:r>
              <w:t xml:space="preserve">5 </w:t>
            </w:r>
            <w:r w:rsidR="00926218" w:rsidRPr="00EC3CDE">
              <w:t>человек/</w:t>
            </w:r>
            <w:r>
              <w:t xml:space="preserve"> 0,7 </w:t>
            </w:r>
            <w:r w:rsidR="00926218" w:rsidRPr="00EC3CDE">
              <w:t>%</w:t>
            </w:r>
          </w:p>
        </w:tc>
      </w:tr>
      <w:tr w:rsidR="00E30B8D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032706" w:rsidRDefault="00E30B8D" w:rsidP="000040DE">
            <w:pPr>
              <w:pStyle w:val="a8"/>
              <w:jc w:val="center"/>
            </w:pPr>
            <w:r w:rsidRPr="00032706"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032706" w:rsidRDefault="00E30B8D" w:rsidP="00337F3C">
            <w:pPr>
              <w:pStyle w:val="a8"/>
            </w:pPr>
            <w:r w:rsidRPr="00032706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8D" w:rsidRPr="00032706" w:rsidRDefault="002243E5" w:rsidP="00337F3C">
            <w:pPr>
              <w:pStyle w:val="a8"/>
              <w:jc w:val="center"/>
            </w:pPr>
            <w:r>
              <w:t xml:space="preserve"> 95 </w:t>
            </w:r>
            <w:r w:rsidR="00E30B8D" w:rsidRPr="00032706">
              <w:t>человек/</w:t>
            </w:r>
            <w:r w:rsidR="00F31DCF">
              <w:t xml:space="preserve"> 13</w:t>
            </w:r>
            <w:r w:rsidR="00E30B8D" w:rsidRPr="00032706">
              <w:t>%</w:t>
            </w:r>
          </w:p>
        </w:tc>
      </w:tr>
      <w:tr w:rsidR="00E30B8D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032706" w:rsidRDefault="00E30B8D" w:rsidP="000040DE">
            <w:pPr>
              <w:pStyle w:val="a8"/>
              <w:jc w:val="center"/>
            </w:pPr>
            <w:r w:rsidRPr="00032706"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032706" w:rsidRDefault="00E30B8D" w:rsidP="00337F3C">
            <w:pPr>
              <w:pStyle w:val="a8"/>
            </w:pPr>
            <w:r w:rsidRPr="00032706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8D" w:rsidRPr="00032706" w:rsidRDefault="00F31DCF" w:rsidP="00337F3C">
            <w:pPr>
              <w:pStyle w:val="a8"/>
              <w:jc w:val="center"/>
            </w:pPr>
            <w:r>
              <w:t>364 человек/50,8</w:t>
            </w:r>
            <w:r w:rsidR="00E30B8D" w:rsidRPr="00032706">
              <w:t>%</w:t>
            </w:r>
          </w:p>
        </w:tc>
      </w:tr>
      <w:tr w:rsidR="00E30B8D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032706" w:rsidRDefault="00E30B8D" w:rsidP="000040DE">
            <w:pPr>
              <w:pStyle w:val="a8"/>
              <w:jc w:val="center"/>
            </w:pPr>
            <w:r w:rsidRPr="00032706"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032706" w:rsidRDefault="00E30B8D" w:rsidP="00337F3C">
            <w:pPr>
              <w:pStyle w:val="a8"/>
            </w:pPr>
            <w:r w:rsidRPr="00032706"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8D" w:rsidRPr="00032706" w:rsidRDefault="00F31DCF" w:rsidP="00337F3C">
            <w:pPr>
              <w:pStyle w:val="a8"/>
              <w:jc w:val="center"/>
            </w:pPr>
            <w:r>
              <w:t xml:space="preserve">213 человек/  29 </w:t>
            </w:r>
            <w:r w:rsidR="00E30B8D" w:rsidRPr="00032706">
              <w:t>%</w:t>
            </w:r>
          </w:p>
        </w:tc>
      </w:tr>
      <w:tr w:rsidR="00E30B8D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032706" w:rsidRDefault="00E30B8D" w:rsidP="000040DE">
            <w:pPr>
              <w:pStyle w:val="a8"/>
              <w:jc w:val="center"/>
            </w:pPr>
            <w:r w:rsidRPr="00032706"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032706" w:rsidRDefault="00E30B8D" w:rsidP="00337F3C">
            <w:pPr>
              <w:pStyle w:val="a8"/>
            </w:pPr>
            <w:r w:rsidRPr="00032706"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8D" w:rsidRPr="00032706" w:rsidRDefault="00F31DCF" w:rsidP="00337F3C">
            <w:pPr>
              <w:pStyle w:val="a8"/>
              <w:jc w:val="center"/>
            </w:pPr>
            <w:r>
              <w:t xml:space="preserve">86 человек/ 12 </w:t>
            </w:r>
            <w:r w:rsidR="00E30B8D" w:rsidRPr="00032706">
              <w:t>%</w:t>
            </w:r>
          </w:p>
        </w:tc>
      </w:tr>
      <w:tr w:rsidR="00E30B8D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032706" w:rsidRDefault="00E30B8D" w:rsidP="000040DE">
            <w:pPr>
              <w:pStyle w:val="a8"/>
              <w:jc w:val="center"/>
            </w:pPr>
            <w:r w:rsidRPr="00032706">
              <w:t>1.8.3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032706" w:rsidRDefault="00E30B8D" w:rsidP="00337F3C">
            <w:pPr>
              <w:pStyle w:val="a8"/>
            </w:pPr>
            <w:r w:rsidRPr="00032706"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8D" w:rsidRPr="00032706" w:rsidRDefault="00F31DCF" w:rsidP="00337F3C">
            <w:pPr>
              <w:pStyle w:val="a8"/>
              <w:jc w:val="center"/>
            </w:pPr>
            <w:r>
              <w:t xml:space="preserve">46 человек/ 6 </w:t>
            </w:r>
            <w:r w:rsidR="00E30B8D" w:rsidRPr="00032706">
              <w:t>%</w:t>
            </w:r>
          </w:p>
        </w:tc>
      </w:tr>
      <w:tr w:rsidR="00E30B8D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032706" w:rsidRDefault="00E30B8D" w:rsidP="000040DE">
            <w:pPr>
              <w:pStyle w:val="a8"/>
              <w:jc w:val="center"/>
            </w:pPr>
            <w:r w:rsidRPr="00032706">
              <w:t>1.8.4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032706" w:rsidRDefault="00E30B8D" w:rsidP="00337F3C">
            <w:pPr>
              <w:pStyle w:val="a8"/>
            </w:pPr>
            <w:r w:rsidRPr="00032706"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8D" w:rsidRPr="00032706" w:rsidRDefault="00F31DCF" w:rsidP="00337F3C">
            <w:pPr>
              <w:pStyle w:val="a8"/>
              <w:jc w:val="center"/>
            </w:pPr>
            <w:r>
              <w:t xml:space="preserve">19 человек/ 2,6 </w:t>
            </w:r>
            <w:r w:rsidR="00E30B8D" w:rsidRPr="00032706">
              <w:t>%</w:t>
            </w:r>
          </w:p>
        </w:tc>
      </w:tr>
      <w:tr w:rsidR="00E30B8D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032706" w:rsidRDefault="00E30B8D" w:rsidP="000040DE">
            <w:pPr>
              <w:pStyle w:val="a8"/>
              <w:jc w:val="center"/>
            </w:pPr>
            <w:r w:rsidRPr="00032706">
              <w:t>1.8.5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032706" w:rsidRDefault="00E30B8D" w:rsidP="00337F3C">
            <w:pPr>
              <w:pStyle w:val="a8"/>
            </w:pPr>
            <w:r w:rsidRPr="00032706"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8D" w:rsidRPr="00032706" w:rsidRDefault="00E30B8D" w:rsidP="00337F3C">
            <w:pPr>
              <w:pStyle w:val="a8"/>
              <w:jc w:val="center"/>
            </w:pPr>
            <w:r w:rsidRPr="00032706">
              <w:t>0 человек/ 0%</w:t>
            </w:r>
          </w:p>
        </w:tc>
      </w:tr>
      <w:tr w:rsidR="00E30B8D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032706" w:rsidRDefault="00E30B8D" w:rsidP="000040DE">
            <w:pPr>
              <w:pStyle w:val="a8"/>
              <w:jc w:val="center"/>
            </w:pPr>
            <w:r w:rsidRPr="00032706"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032706" w:rsidRDefault="00E30B8D" w:rsidP="00337F3C">
            <w:pPr>
              <w:pStyle w:val="a8"/>
            </w:pPr>
            <w:r w:rsidRPr="00032706"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8D" w:rsidRPr="00032706" w:rsidRDefault="00F31DCF" w:rsidP="00337F3C">
            <w:pPr>
              <w:pStyle w:val="a8"/>
              <w:jc w:val="center"/>
            </w:pPr>
            <w:r>
              <w:t>241 человек/ 33,6</w:t>
            </w:r>
            <w:r w:rsidR="00E30B8D" w:rsidRPr="00032706">
              <w:t>%</w:t>
            </w:r>
          </w:p>
        </w:tc>
      </w:tr>
      <w:tr w:rsidR="00E30B8D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032706" w:rsidRDefault="00E30B8D" w:rsidP="000040DE">
            <w:pPr>
              <w:pStyle w:val="a8"/>
              <w:jc w:val="center"/>
            </w:pPr>
            <w:r w:rsidRPr="00032706">
              <w:lastRenderedPageBreak/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032706" w:rsidRDefault="00E30B8D" w:rsidP="00337F3C">
            <w:pPr>
              <w:pStyle w:val="a8"/>
            </w:pPr>
            <w:r w:rsidRPr="00032706"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8D" w:rsidRPr="00EC3CDE" w:rsidRDefault="00E30B8D" w:rsidP="00337F3C">
            <w:pPr>
              <w:pStyle w:val="a8"/>
              <w:tabs>
                <w:tab w:val="left" w:pos="346"/>
                <w:tab w:val="center" w:pos="1082"/>
              </w:tabs>
            </w:pPr>
            <w:r w:rsidRPr="00032706">
              <w:t>154</w:t>
            </w:r>
            <w:r w:rsidRPr="00032706">
              <w:tab/>
              <w:t xml:space="preserve"> человек/ </w:t>
            </w:r>
            <w:r w:rsidR="00F31DCF">
              <w:t xml:space="preserve">21 </w:t>
            </w:r>
            <w:r w:rsidRPr="00032706">
              <w:t>%</w:t>
            </w:r>
          </w:p>
        </w:tc>
      </w:tr>
      <w:tr w:rsidR="00E30B8D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EC3CDE" w:rsidRDefault="00E30B8D" w:rsidP="000040DE">
            <w:pPr>
              <w:pStyle w:val="a8"/>
              <w:jc w:val="center"/>
            </w:pPr>
            <w:r w:rsidRPr="00EC3CDE"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EC3CDE" w:rsidRDefault="00E30B8D" w:rsidP="00337F3C">
            <w:pPr>
              <w:pStyle w:val="a8"/>
            </w:pPr>
            <w:r w:rsidRPr="00EC3CDE"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8D" w:rsidRPr="00EC3CDE" w:rsidRDefault="00E30B8D" w:rsidP="00337F3C">
            <w:pPr>
              <w:pStyle w:val="a8"/>
              <w:jc w:val="center"/>
            </w:pPr>
            <w:r>
              <w:t xml:space="preserve">56 </w:t>
            </w:r>
            <w:r w:rsidRPr="00EC3CDE">
              <w:t>человек/</w:t>
            </w:r>
            <w:r w:rsidR="00F31DCF">
              <w:t xml:space="preserve"> 8 </w:t>
            </w:r>
            <w:r w:rsidRPr="00EC3CDE">
              <w:t>%</w:t>
            </w:r>
          </w:p>
        </w:tc>
      </w:tr>
      <w:tr w:rsidR="00E30B8D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EC3CDE" w:rsidRDefault="00E30B8D" w:rsidP="000040DE">
            <w:pPr>
              <w:pStyle w:val="a8"/>
              <w:jc w:val="center"/>
            </w:pPr>
            <w:r w:rsidRPr="00EC3CDE">
              <w:t>1.9.3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EC3CDE" w:rsidRDefault="00E30B8D" w:rsidP="00337F3C">
            <w:pPr>
              <w:pStyle w:val="a8"/>
            </w:pPr>
            <w:r w:rsidRPr="00EC3CDE"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8D" w:rsidRPr="00EC3CDE" w:rsidRDefault="00E30B8D" w:rsidP="00337F3C">
            <w:pPr>
              <w:pStyle w:val="a8"/>
              <w:jc w:val="center"/>
            </w:pPr>
            <w:r>
              <w:t xml:space="preserve">13 </w:t>
            </w:r>
            <w:r w:rsidRPr="00EC3CDE">
              <w:t>человек/</w:t>
            </w:r>
            <w:r w:rsidR="00F31DCF">
              <w:t xml:space="preserve"> 1,8 </w:t>
            </w:r>
            <w:r w:rsidRPr="00EC3CDE">
              <w:t>%</w:t>
            </w:r>
          </w:p>
        </w:tc>
      </w:tr>
      <w:tr w:rsidR="00E30B8D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EC3CDE" w:rsidRDefault="00E30B8D" w:rsidP="000040DE">
            <w:pPr>
              <w:pStyle w:val="a8"/>
              <w:jc w:val="center"/>
            </w:pPr>
            <w:r w:rsidRPr="00EC3CDE">
              <w:t>1.9.4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EC3CDE" w:rsidRDefault="00E30B8D" w:rsidP="00337F3C">
            <w:pPr>
              <w:pStyle w:val="a8"/>
            </w:pPr>
            <w:r w:rsidRPr="00EC3CDE"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8D" w:rsidRPr="00EC3CDE" w:rsidRDefault="00E30B8D" w:rsidP="00337F3C">
            <w:pPr>
              <w:pStyle w:val="a8"/>
              <w:jc w:val="center"/>
            </w:pPr>
            <w:r>
              <w:t xml:space="preserve">18 </w:t>
            </w:r>
            <w:r w:rsidRPr="00EC3CDE">
              <w:t>человек/</w:t>
            </w:r>
            <w:r w:rsidR="00F31DCF">
              <w:t xml:space="preserve"> 2,5 </w:t>
            </w:r>
            <w:r w:rsidRPr="00EC3CDE">
              <w:t>%</w:t>
            </w:r>
          </w:p>
        </w:tc>
      </w:tr>
      <w:tr w:rsidR="00E30B8D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EC3CDE" w:rsidRDefault="00E30B8D" w:rsidP="000040DE">
            <w:pPr>
              <w:pStyle w:val="a8"/>
              <w:jc w:val="center"/>
            </w:pPr>
            <w:r w:rsidRPr="00EC3CDE">
              <w:t>1.9.5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EC3CDE" w:rsidRDefault="00E30B8D" w:rsidP="00337F3C">
            <w:pPr>
              <w:pStyle w:val="a8"/>
            </w:pPr>
            <w:r w:rsidRPr="00EC3CDE"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8D" w:rsidRPr="00EC3CDE" w:rsidRDefault="00E30B8D" w:rsidP="00337F3C">
            <w:pPr>
              <w:pStyle w:val="a8"/>
              <w:jc w:val="center"/>
            </w:pPr>
            <w:r>
              <w:t xml:space="preserve">0 </w:t>
            </w:r>
            <w:r w:rsidRPr="00EC3CDE">
              <w:t>человек/</w:t>
            </w:r>
            <w:r>
              <w:t xml:space="preserve"> 0</w:t>
            </w:r>
            <w:r w:rsidRPr="00EC3CDE">
              <w:t>%</w:t>
            </w:r>
          </w:p>
        </w:tc>
      </w:tr>
      <w:tr w:rsidR="00E30B8D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EC3CDE" w:rsidRDefault="00E30B8D" w:rsidP="000040DE">
            <w:pPr>
              <w:pStyle w:val="a8"/>
              <w:jc w:val="center"/>
            </w:pPr>
            <w:r w:rsidRPr="00EC3CDE"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EC3CDE" w:rsidRDefault="00E30B8D" w:rsidP="00337F3C">
            <w:pPr>
              <w:pStyle w:val="a8"/>
            </w:pPr>
            <w:r w:rsidRPr="00EC3CDE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8D" w:rsidRPr="00EC3CDE" w:rsidRDefault="002243E5" w:rsidP="00337F3C">
            <w:pPr>
              <w:pStyle w:val="a8"/>
              <w:jc w:val="center"/>
            </w:pPr>
            <w:r>
              <w:t xml:space="preserve">152 </w:t>
            </w:r>
            <w:r w:rsidR="00E30B8D" w:rsidRPr="00EC3CDE">
              <w:t>человек/</w:t>
            </w:r>
            <w:r w:rsidR="00F31DCF">
              <w:t xml:space="preserve"> 21 </w:t>
            </w:r>
            <w:r w:rsidR="00E30B8D" w:rsidRPr="00EC3CDE">
              <w:t>%</w:t>
            </w:r>
          </w:p>
        </w:tc>
      </w:tr>
      <w:tr w:rsidR="00E30B8D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EC3CDE" w:rsidRDefault="00E30B8D" w:rsidP="000040DE">
            <w:pPr>
              <w:pStyle w:val="a8"/>
              <w:jc w:val="center"/>
            </w:pPr>
            <w:r w:rsidRPr="00EC3CDE">
              <w:t>1.10.1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EC3CDE" w:rsidRDefault="00E30B8D" w:rsidP="00337F3C">
            <w:pPr>
              <w:pStyle w:val="a8"/>
            </w:pPr>
            <w:r w:rsidRPr="00EC3CDE"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8D" w:rsidRPr="00EC3CDE" w:rsidRDefault="00F31DCF" w:rsidP="00337F3C">
            <w:pPr>
              <w:pStyle w:val="a8"/>
              <w:jc w:val="center"/>
            </w:pPr>
            <w:r>
              <w:t xml:space="preserve">0 </w:t>
            </w:r>
            <w:r w:rsidRPr="00EC3CDE">
              <w:t>человек/</w:t>
            </w:r>
            <w:r>
              <w:t xml:space="preserve"> 0 </w:t>
            </w:r>
            <w:r w:rsidRPr="00EC3CDE">
              <w:t>%</w:t>
            </w:r>
          </w:p>
        </w:tc>
      </w:tr>
      <w:tr w:rsidR="00E30B8D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EC3CDE" w:rsidRDefault="00E30B8D" w:rsidP="000040DE">
            <w:pPr>
              <w:pStyle w:val="a8"/>
              <w:jc w:val="center"/>
            </w:pPr>
            <w:r w:rsidRPr="00EC3CDE">
              <w:t>1.10.2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EC3CDE" w:rsidRDefault="00E30B8D" w:rsidP="00337F3C">
            <w:pPr>
              <w:pStyle w:val="a8"/>
            </w:pPr>
            <w:r w:rsidRPr="00EC3CDE"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8D" w:rsidRPr="00EC3CDE" w:rsidRDefault="00F31DCF" w:rsidP="00F31DCF">
            <w:pPr>
              <w:pStyle w:val="a8"/>
              <w:jc w:val="center"/>
            </w:pPr>
            <w:r>
              <w:t xml:space="preserve">152 </w:t>
            </w:r>
            <w:r w:rsidRPr="00EC3CDE">
              <w:t>человек/</w:t>
            </w:r>
            <w:r>
              <w:t xml:space="preserve"> 21</w:t>
            </w:r>
            <w:r w:rsidRPr="00EC3CDE">
              <w:t>%</w:t>
            </w:r>
            <w:r w:rsidR="002243E5">
              <w:t xml:space="preserve"> </w:t>
            </w:r>
          </w:p>
        </w:tc>
      </w:tr>
      <w:tr w:rsidR="00E30B8D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EC3CDE" w:rsidRDefault="00E30B8D" w:rsidP="000040DE">
            <w:pPr>
              <w:pStyle w:val="a8"/>
              <w:jc w:val="center"/>
            </w:pPr>
            <w:r w:rsidRPr="00EC3CDE">
              <w:t>1.10.3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EC3CDE" w:rsidRDefault="00E30B8D" w:rsidP="00337F3C">
            <w:pPr>
              <w:pStyle w:val="a8"/>
            </w:pPr>
            <w:r w:rsidRPr="00EC3CDE"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8D" w:rsidRPr="00EC3CDE" w:rsidRDefault="002243E5" w:rsidP="00337F3C">
            <w:pPr>
              <w:pStyle w:val="a8"/>
              <w:jc w:val="center"/>
            </w:pPr>
            <w:r>
              <w:t xml:space="preserve">0 </w:t>
            </w:r>
            <w:r w:rsidR="00E30B8D" w:rsidRPr="00EC3CDE">
              <w:t>человек/</w:t>
            </w:r>
            <w:r w:rsidR="00F31DCF">
              <w:t xml:space="preserve"> 0 </w:t>
            </w:r>
            <w:r w:rsidR="00E30B8D" w:rsidRPr="00EC3CDE">
              <w:t>%</w:t>
            </w:r>
          </w:p>
        </w:tc>
      </w:tr>
      <w:tr w:rsidR="00E30B8D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EC3CDE" w:rsidRDefault="00E30B8D" w:rsidP="000040DE">
            <w:pPr>
              <w:pStyle w:val="a8"/>
              <w:jc w:val="center"/>
            </w:pPr>
            <w:r w:rsidRPr="00EC3CDE">
              <w:t>1.10.4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EC3CDE" w:rsidRDefault="00E30B8D" w:rsidP="00337F3C">
            <w:pPr>
              <w:pStyle w:val="a8"/>
            </w:pPr>
            <w:r w:rsidRPr="00EC3CDE"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8D" w:rsidRPr="00EC3CDE" w:rsidRDefault="002243E5" w:rsidP="00337F3C">
            <w:pPr>
              <w:pStyle w:val="a8"/>
              <w:jc w:val="center"/>
            </w:pPr>
            <w:r>
              <w:t xml:space="preserve">0 </w:t>
            </w:r>
            <w:r w:rsidR="00E30B8D" w:rsidRPr="00EC3CDE">
              <w:t>человек/</w:t>
            </w:r>
            <w:r w:rsidR="00F31DCF">
              <w:t xml:space="preserve"> 0 </w:t>
            </w:r>
            <w:r w:rsidR="00E30B8D" w:rsidRPr="00EC3CDE">
              <w:t>%</w:t>
            </w:r>
          </w:p>
        </w:tc>
      </w:tr>
      <w:tr w:rsidR="00E30B8D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EC3CDE" w:rsidRDefault="00E30B8D" w:rsidP="000040DE">
            <w:pPr>
              <w:pStyle w:val="a8"/>
              <w:jc w:val="center"/>
            </w:pPr>
            <w:r w:rsidRPr="00EC3CDE">
              <w:t>1.10.5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EC3CDE" w:rsidRDefault="00E30B8D" w:rsidP="00337F3C">
            <w:pPr>
              <w:pStyle w:val="a8"/>
            </w:pPr>
            <w:r w:rsidRPr="00EC3CDE"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8D" w:rsidRPr="00EC3CDE" w:rsidRDefault="002243E5" w:rsidP="00337F3C">
            <w:pPr>
              <w:pStyle w:val="a8"/>
              <w:jc w:val="center"/>
            </w:pPr>
            <w:r>
              <w:t xml:space="preserve">0 </w:t>
            </w:r>
            <w:r w:rsidR="00E30B8D" w:rsidRPr="00EC3CDE">
              <w:t>человек/</w:t>
            </w:r>
            <w:r w:rsidR="00F31DCF">
              <w:t xml:space="preserve"> 0 </w:t>
            </w:r>
            <w:r w:rsidR="00E30B8D" w:rsidRPr="00EC3CDE">
              <w:t>%</w:t>
            </w:r>
          </w:p>
        </w:tc>
      </w:tr>
      <w:tr w:rsidR="00E30B8D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032706" w:rsidRDefault="00E30B8D" w:rsidP="000040DE">
            <w:pPr>
              <w:pStyle w:val="a8"/>
              <w:jc w:val="center"/>
            </w:pPr>
            <w:r w:rsidRPr="00032706"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032706" w:rsidRDefault="00E30B8D" w:rsidP="00337F3C">
            <w:pPr>
              <w:pStyle w:val="a8"/>
            </w:pPr>
            <w:r w:rsidRPr="00032706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8D" w:rsidRPr="00032706" w:rsidRDefault="00F31DCF" w:rsidP="00337F3C">
            <w:pPr>
              <w:pStyle w:val="a8"/>
              <w:jc w:val="center"/>
            </w:pPr>
            <w:r>
              <w:t>2</w:t>
            </w:r>
            <w:r w:rsidR="00E30B8D" w:rsidRPr="00032706">
              <w:t>9 единиц</w:t>
            </w:r>
          </w:p>
        </w:tc>
      </w:tr>
      <w:tr w:rsidR="00E30B8D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032706" w:rsidRDefault="00E30B8D" w:rsidP="000040DE">
            <w:pPr>
              <w:pStyle w:val="a8"/>
              <w:jc w:val="center"/>
            </w:pPr>
            <w:r w:rsidRPr="00032706">
              <w:t>1.11.1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032706" w:rsidRDefault="00E30B8D" w:rsidP="00337F3C">
            <w:pPr>
              <w:pStyle w:val="a8"/>
            </w:pPr>
            <w:r w:rsidRPr="00032706"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8D" w:rsidRPr="00032706" w:rsidRDefault="00F31DCF" w:rsidP="00337F3C">
            <w:pPr>
              <w:pStyle w:val="a8"/>
              <w:jc w:val="center"/>
            </w:pPr>
            <w:r>
              <w:t>2</w:t>
            </w:r>
            <w:r w:rsidR="00E30B8D" w:rsidRPr="00032706">
              <w:t>8 единиц</w:t>
            </w:r>
          </w:p>
        </w:tc>
      </w:tr>
      <w:tr w:rsidR="00E30B8D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032706" w:rsidRDefault="00E30B8D" w:rsidP="000040DE">
            <w:pPr>
              <w:pStyle w:val="a8"/>
              <w:jc w:val="center"/>
            </w:pPr>
            <w:r w:rsidRPr="00032706">
              <w:t>1.11.2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032706" w:rsidRDefault="00E30B8D" w:rsidP="00337F3C">
            <w:pPr>
              <w:pStyle w:val="a8"/>
            </w:pPr>
            <w:r w:rsidRPr="00032706"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8D" w:rsidRPr="00032706" w:rsidRDefault="00E30B8D" w:rsidP="00337F3C">
            <w:pPr>
              <w:pStyle w:val="a8"/>
              <w:jc w:val="center"/>
            </w:pPr>
            <w:r w:rsidRPr="00032706">
              <w:t>1 единиц</w:t>
            </w:r>
          </w:p>
        </w:tc>
      </w:tr>
      <w:tr w:rsidR="00E30B8D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032706" w:rsidRDefault="00E30B8D" w:rsidP="000040DE">
            <w:pPr>
              <w:pStyle w:val="a8"/>
              <w:jc w:val="center"/>
            </w:pPr>
            <w:r w:rsidRPr="00032706">
              <w:t>1.11.3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032706" w:rsidRDefault="00E30B8D" w:rsidP="00337F3C">
            <w:pPr>
              <w:pStyle w:val="a8"/>
            </w:pPr>
            <w:r w:rsidRPr="00032706"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8D" w:rsidRPr="00032706" w:rsidRDefault="00E30B8D" w:rsidP="00337F3C">
            <w:pPr>
              <w:pStyle w:val="a8"/>
              <w:jc w:val="center"/>
            </w:pPr>
            <w:r w:rsidRPr="00032706">
              <w:t>0 единиц</w:t>
            </w:r>
          </w:p>
        </w:tc>
      </w:tr>
      <w:tr w:rsidR="00E30B8D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032706" w:rsidRDefault="00E30B8D" w:rsidP="000040DE">
            <w:pPr>
              <w:pStyle w:val="a8"/>
              <w:jc w:val="center"/>
            </w:pPr>
            <w:r w:rsidRPr="00032706">
              <w:t>1.11.4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032706" w:rsidRDefault="00E30B8D" w:rsidP="00337F3C">
            <w:pPr>
              <w:pStyle w:val="a8"/>
            </w:pPr>
            <w:r w:rsidRPr="00032706"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8D" w:rsidRPr="00032706" w:rsidRDefault="00E30B8D" w:rsidP="00337F3C">
            <w:pPr>
              <w:pStyle w:val="a8"/>
              <w:jc w:val="center"/>
            </w:pPr>
            <w:r w:rsidRPr="00032706">
              <w:t>0 единиц</w:t>
            </w:r>
          </w:p>
        </w:tc>
      </w:tr>
      <w:tr w:rsidR="00E30B8D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032706" w:rsidRDefault="00E30B8D" w:rsidP="000040DE">
            <w:pPr>
              <w:pStyle w:val="a8"/>
              <w:jc w:val="center"/>
            </w:pPr>
            <w:r w:rsidRPr="00032706">
              <w:t>1.11.5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8D" w:rsidRPr="00032706" w:rsidRDefault="00E30B8D" w:rsidP="00337F3C">
            <w:pPr>
              <w:pStyle w:val="a8"/>
            </w:pPr>
            <w:r w:rsidRPr="00032706"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8D" w:rsidRPr="00032706" w:rsidRDefault="00E30B8D" w:rsidP="00337F3C">
            <w:pPr>
              <w:pStyle w:val="a8"/>
              <w:jc w:val="center"/>
            </w:pPr>
            <w:r w:rsidRPr="00032706">
              <w:t>0 единиц</w:t>
            </w:r>
          </w:p>
        </w:tc>
      </w:tr>
      <w:tr w:rsidR="00926218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  <w:jc w:val="center"/>
            </w:pPr>
            <w:r w:rsidRPr="00032706"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</w:pPr>
            <w:r w:rsidRPr="00032706"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032706" w:rsidRDefault="00221418" w:rsidP="000040DE">
            <w:pPr>
              <w:pStyle w:val="a8"/>
              <w:jc w:val="center"/>
            </w:pPr>
            <w:r>
              <w:t>23</w:t>
            </w:r>
            <w:r w:rsidR="00466F06" w:rsidRPr="00032706">
              <w:t xml:space="preserve"> </w:t>
            </w:r>
            <w:r w:rsidR="00926218" w:rsidRPr="00032706">
              <w:t>человек</w:t>
            </w:r>
            <w:r w:rsidR="00466F06" w:rsidRPr="00032706">
              <w:t>а</w:t>
            </w:r>
          </w:p>
        </w:tc>
      </w:tr>
      <w:tr w:rsidR="00926218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  <w:jc w:val="center"/>
            </w:pPr>
            <w:r w:rsidRPr="00032706"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</w:pPr>
            <w:r w:rsidRPr="00032706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032706" w:rsidRDefault="00221418" w:rsidP="000040DE">
            <w:pPr>
              <w:pStyle w:val="a8"/>
              <w:jc w:val="center"/>
            </w:pPr>
            <w:r>
              <w:t xml:space="preserve">16 </w:t>
            </w:r>
            <w:r w:rsidR="00926218" w:rsidRPr="00032706">
              <w:t>человек/</w:t>
            </w:r>
            <w:r>
              <w:t xml:space="preserve"> 69,5 </w:t>
            </w:r>
            <w:r w:rsidR="00926218" w:rsidRPr="00032706">
              <w:t>%</w:t>
            </w:r>
          </w:p>
        </w:tc>
      </w:tr>
      <w:tr w:rsidR="00926218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  <w:jc w:val="center"/>
            </w:pPr>
            <w:r w:rsidRPr="00032706"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</w:pPr>
            <w:r w:rsidRPr="00032706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032706" w:rsidRDefault="00221418" w:rsidP="000040DE">
            <w:pPr>
              <w:pStyle w:val="a8"/>
              <w:jc w:val="center"/>
            </w:pPr>
            <w:r>
              <w:t>9</w:t>
            </w:r>
            <w:r w:rsidR="00466F06" w:rsidRPr="00032706">
              <w:t xml:space="preserve"> </w:t>
            </w:r>
            <w:r w:rsidR="00926218" w:rsidRPr="00032706">
              <w:t>человек/</w:t>
            </w:r>
            <w:r>
              <w:t xml:space="preserve"> 39 </w:t>
            </w:r>
            <w:r w:rsidR="00926218" w:rsidRPr="00032706">
              <w:t>%</w:t>
            </w:r>
          </w:p>
        </w:tc>
      </w:tr>
      <w:tr w:rsidR="00926218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  <w:jc w:val="center"/>
            </w:pPr>
            <w:r w:rsidRPr="00032706"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</w:pPr>
            <w:r w:rsidRPr="00032706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032706" w:rsidRDefault="00466F06" w:rsidP="000040DE">
            <w:pPr>
              <w:pStyle w:val="a8"/>
              <w:jc w:val="center"/>
            </w:pPr>
            <w:r w:rsidRPr="00032706">
              <w:t xml:space="preserve">4 </w:t>
            </w:r>
            <w:r w:rsidR="00926218" w:rsidRPr="00032706">
              <w:t>человек</w:t>
            </w:r>
            <w:r w:rsidRPr="00032706">
              <w:t>а</w:t>
            </w:r>
            <w:r w:rsidR="00926218" w:rsidRPr="00032706">
              <w:t>/</w:t>
            </w:r>
            <w:r w:rsidR="00221418">
              <w:t xml:space="preserve"> 17</w:t>
            </w:r>
            <w:r w:rsidRPr="00032706">
              <w:t xml:space="preserve"> </w:t>
            </w:r>
            <w:r w:rsidR="00926218" w:rsidRPr="00032706">
              <w:t>%</w:t>
            </w:r>
          </w:p>
        </w:tc>
      </w:tr>
      <w:tr w:rsidR="00926218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  <w:jc w:val="center"/>
            </w:pPr>
            <w:r w:rsidRPr="00032706"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</w:pPr>
            <w:r w:rsidRPr="00032706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032706" w:rsidRDefault="00466F06" w:rsidP="000040DE">
            <w:pPr>
              <w:pStyle w:val="a8"/>
              <w:jc w:val="center"/>
            </w:pPr>
            <w:r w:rsidRPr="00032706">
              <w:t xml:space="preserve">3 </w:t>
            </w:r>
            <w:r w:rsidR="00926218" w:rsidRPr="00032706">
              <w:t>человек</w:t>
            </w:r>
            <w:r w:rsidRPr="00032706">
              <w:t>а</w:t>
            </w:r>
            <w:r w:rsidR="00926218" w:rsidRPr="00032706">
              <w:t>/</w:t>
            </w:r>
            <w:r w:rsidR="00221418">
              <w:t xml:space="preserve"> 13</w:t>
            </w:r>
            <w:r w:rsidR="00926218" w:rsidRPr="00032706">
              <w:t>%</w:t>
            </w:r>
          </w:p>
        </w:tc>
      </w:tr>
      <w:tr w:rsidR="00926218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  <w:jc w:val="center"/>
            </w:pPr>
            <w:r w:rsidRPr="00032706"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</w:pPr>
            <w:r w:rsidRPr="00032706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032706" w:rsidRDefault="00466F06" w:rsidP="000040DE">
            <w:pPr>
              <w:pStyle w:val="a8"/>
              <w:jc w:val="center"/>
            </w:pPr>
            <w:r w:rsidRPr="00032706">
              <w:t xml:space="preserve">18 </w:t>
            </w:r>
            <w:r w:rsidR="00926218" w:rsidRPr="00032706">
              <w:t>человек/</w:t>
            </w:r>
            <w:r w:rsidR="00221418">
              <w:t xml:space="preserve"> 78</w:t>
            </w:r>
            <w:r w:rsidRPr="00032706">
              <w:t xml:space="preserve"> </w:t>
            </w:r>
            <w:r w:rsidR="00926218" w:rsidRPr="00032706">
              <w:t>%</w:t>
            </w:r>
          </w:p>
        </w:tc>
      </w:tr>
      <w:tr w:rsidR="00926218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  <w:jc w:val="center"/>
            </w:pPr>
            <w:r w:rsidRPr="00032706">
              <w:t>1.17.1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</w:pPr>
            <w:r w:rsidRPr="00032706"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032706" w:rsidRDefault="00466F06" w:rsidP="000040DE">
            <w:pPr>
              <w:pStyle w:val="a8"/>
              <w:jc w:val="center"/>
            </w:pPr>
            <w:r w:rsidRPr="00032706">
              <w:t xml:space="preserve">1 </w:t>
            </w:r>
            <w:r w:rsidR="00926218" w:rsidRPr="00032706">
              <w:t>человек/</w:t>
            </w:r>
            <w:r w:rsidR="00AF217A" w:rsidRPr="00032706">
              <w:t>4,</w:t>
            </w:r>
            <w:r w:rsidR="00221418">
              <w:t xml:space="preserve">3 </w:t>
            </w:r>
            <w:r w:rsidR="00926218" w:rsidRPr="00032706">
              <w:t>%</w:t>
            </w:r>
          </w:p>
        </w:tc>
      </w:tr>
      <w:tr w:rsidR="00926218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  <w:jc w:val="center"/>
            </w:pPr>
            <w:r w:rsidRPr="00032706">
              <w:t>1.17.2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</w:pPr>
            <w:r w:rsidRPr="00032706"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032706" w:rsidRDefault="007E5EC6" w:rsidP="00E1543E">
            <w:pPr>
              <w:pStyle w:val="a8"/>
              <w:jc w:val="center"/>
            </w:pPr>
            <w:r w:rsidRPr="00032706">
              <w:t>1</w:t>
            </w:r>
            <w:r w:rsidR="00E1543E">
              <w:t>4</w:t>
            </w:r>
            <w:r w:rsidRPr="00032706">
              <w:t xml:space="preserve"> </w:t>
            </w:r>
            <w:r w:rsidR="00926218" w:rsidRPr="00032706">
              <w:t>человек/</w:t>
            </w:r>
            <w:r w:rsidR="00221418">
              <w:t xml:space="preserve"> </w:t>
            </w:r>
            <w:r w:rsidR="00E1543E">
              <w:t>61</w:t>
            </w:r>
            <w:r w:rsidR="00926218" w:rsidRPr="00032706">
              <w:t>%</w:t>
            </w:r>
          </w:p>
        </w:tc>
      </w:tr>
      <w:tr w:rsidR="00926218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  <w:jc w:val="center"/>
            </w:pPr>
            <w:r w:rsidRPr="00032706"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</w:pPr>
            <w:r w:rsidRPr="00032706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032706" w:rsidRDefault="00926218" w:rsidP="000040DE">
            <w:pPr>
              <w:pStyle w:val="a8"/>
              <w:jc w:val="center"/>
            </w:pPr>
          </w:p>
        </w:tc>
      </w:tr>
      <w:tr w:rsidR="00926218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  <w:jc w:val="center"/>
            </w:pPr>
            <w:r w:rsidRPr="00032706">
              <w:t>1.18.1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</w:pPr>
            <w:r w:rsidRPr="00032706"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032706" w:rsidRDefault="00AF217A" w:rsidP="000040DE">
            <w:pPr>
              <w:pStyle w:val="a8"/>
              <w:jc w:val="center"/>
            </w:pPr>
            <w:r w:rsidRPr="00032706">
              <w:t xml:space="preserve">3 </w:t>
            </w:r>
            <w:r w:rsidR="00926218" w:rsidRPr="00032706">
              <w:t>человек</w:t>
            </w:r>
            <w:r w:rsidRPr="00032706">
              <w:t>а</w:t>
            </w:r>
            <w:r w:rsidR="00926218" w:rsidRPr="00032706">
              <w:t>/</w:t>
            </w:r>
            <w:r w:rsidR="00221418">
              <w:t xml:space="preserve"> 13 </w:t>
            </w:r>
            <w:r w:rsidR="00926218" w:rsidRPr="00032706">
              <w:t>%</w:t>
            </w:r>
          </w:p>
        </w:tc>
      </w:tr>
      <w:tr w:rsidR="00926218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  <w:jc w:val="center"/>
            </w:pPr>
            <w:r w:rsidRPr="00032706">
              <w:t>1.18.2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</w:pPr>
            <w:r w:rsidRPr="00032706"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032706" w:rsidRDefault="00AF217A" w:rsidP="00AF217A">
            <w:pPr>
              <w:pStyle w:val="a8"/>
              <w:jc w:val="center"/>
            </w:pPr>
            <w:r w:rsidRPr="00032706">
              <w:t xml:space="preserve">1 </w:t>
            </w:r>
            <w:r w:rsidR="00926218" w:rsidRPr="00032706">
              <w:t>человек/</w:t>
            </w:r>
            <w:r w:rsidR="00221418">
              <w:t xml:space="preserve"> 4,3</w:t>
            </w:r>
            <w:r w:rsidRPr="00032706">
              <w:t xml:space="preserve"> </w:t>
            </w:r>
            <w:r w:rsidR="00926218" w:rsidRPr="00032706">
              <w:t>%</w:t>
            </w:r>
          </w:p>
        </w:tc>
      </w:tr>
      <w:tr w:rsidR="00926218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  <w:jc w:val="center"/>
            </w:pPr>
            <w:r w:rsidRPr="00032706"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</w:pPr>
            <w:r w:rsidRPr="00032706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032706" w:rsidRDefault="00221418" w:rsidP="000040DE">
            <w:pPr>
              <w:pStyle w:val="a8"/>
              <w:jc w:val="center"/>
            </w:pPr>
            <w:r>
              <w:t xml:space="preserve">0 </w:t>
            </w:r>
            <w:r w:rsidR="00926218" w:rsidRPr="00032706">
              <w:t>человек/</w:t>
            </w:r>
            <w:r>
              <w:t xml:space="preserve"> 0 </w:t>
            </w:r>
            <w:r w:rsidR="00926218" w:rsidRPr="00032706">
              <w:t>%</w:t>
            </w:r>
          </w:p>
        </w:tc>
      </w:tr>
      <w:tr w:rsidR="00926218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  <w:jc w:val="center"/>
            </w:pPr>
            <w:r w:rsidRPr="00032706"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</w:pPr>
            <w:r w:rsidRPr="00032706">
              <w:t xml:space="preserve">Численность/удельный вес численности педагогических работников в общей численности педагогических </w:t>
            </w:r>
            <w:r w:rsidRPr="00032706">
              <w:lastRenderedPageBreak/>
              <w:t>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032706" w:rsidRDefault="00AF217A" w:rsidP="000040DE">
            <w:pPr>
              <w:pStyle w:val="a8"/>
              <w:jc w:val="center"/>
            </w:pPr>
            <w:r w:rsidRPr="00032706">
              <w:lastRenderedPageBreak/>
              <w:t xml:space="preserve">1 </w:t>
            </w:r>
            <w:r w:rsidR="00926218" w:rsidRPr="00032706">
              <w:t>человек/</w:t>
            </w:r>
            <w:r w:rsidR="00221418">
              <w:t xml:space="preserve"> 4,3</w:t>
            </w:r>
            <w:r w:rsidR="00926218" w:rsidRPr="00032706">
              <w:t>%</w:t>
            </w:r>
          </w:p>
        </w:tc>
      </w:tr>
      <w:tr w:rsidR="00926218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  <w:jc w:val="center"/>
            </w:pPr>
            <w:r w:rsidRPr="00032706">
              <w:lastRenderedPageBreak/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</w:pPr>
            <w:r w:rsidRPr="00032706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032706" w:rsidRDefault="00221418" w:rsidP="00F35C62">
            <w:pPr>
              <w:pStyle w:val="a8"/>
              <w:jc w:val="center"/>
            </w:pPr>
            <w:r>
              <w:t xml:space="preserve">22 </w:t>
            </w:r>
            <w:r w:rsidR="00926218" w:rsidRPr="00032706">
              <w:t>человек/</w:t>
            </w:r>
            <w:r>
              <w:t xml:space="preserve"> 96 </w:t>
            </w:r>
            <w:r w:rsidR="00926218" w:rsidRPr="00032706">
              <w:t>%</w:t>
            </w:r>
          </w:p>
        </w:tc>
      </w:tr>
      <w:tr w:rsidR="00926218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  <w:jc w:val="center"/>
            </w:pPr>
            <w:r w:rsidRPr="00032706"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</w:pPr>
            <w:r w:rsidRPr="00032706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032706" w:rsidRDefault="00AF217A" w:rsidP="000040DE">
            <w:pPr>
              <w:pStyle w:val="a8"/>
              <w:jc w:val="center"/>
            </w:pPr>
            <w:r w:rsidRPr="00032706">
              <w:t xml:space="preserve">2 </w:t>
            </w:r>
            <w:r w:rsidR="00926218" w:rsidRPr="00032706">
              <w:t>человек</w:t>
            </w:r>
            <w:r w:rsidRPr="00032706">
              <w:t>а</w:t>
            </w:r>
            <w:r w:rsidR="00926218" w:rsidRPr="00032706">
              <w:t>/</w:t>
            </w:r>
            <w:r w:rsidR="00221418">
              <w:t xml:space="preserve"> 8,7</w:t>
            </w:r>
            <w:r w:rsidR="00926218" w:rsidRPr="00032706">
              <w:t>%</w:t>
            </w:r>
          </w:p>
        </w:tc>
      </w:tr>
      <w:tr w:rsidR="00926218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  <w:jc w:val="center"/>
            </w:pPr>
            <w:r w:rsidRPr="00032706"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</w:pPr>
            <w:r w:rsidRPr="00032706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032706" w:rsidRDefault="00926218" w:rsidP="000040DE">
            <w:pPr>
              <w:pStyle w:val="a8"/>
              <w:jc w:val="center"/>
            </w:pPr>
          </w:p>
        </w:tc>
      </w:tr>
      <w:tr w:rsidR="00926218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  <w:jc w:val="center"/>
            </w:pPr>
            <w:r w:rsidRPr="00032706">
              <w:t>1.23.1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</w:pPr>
            <w:r w:rsidRPr="00032706"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032706" w:rsidRDefault="002243E5" w:rsidP="000040DE">
            <w:pPr>
              <w:pStyle w:val="a8"/>
              <w:jc w:val="center"/>
            </w:pPr>
            <w:r>
              <w:t xml:space="preserve">4 </w:t>
            </w:r>
            <w:r w:rsidR="00926218" w:rsidRPr="00032706">
              <w:t>единиц</w:t>
            </w:r>
          </w:p>
        </w:tc>
      </w:tr>
      <w:tr w:rsidR="00926218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  <w:jc w:val="center"/>
            </w:pPr>
            <w:r w:rsidRPr="00032706">
              <w:t>1.23.2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</w:pPr>
            <w:r w:rsidRPr="00032706"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032706" w:rsidRDefault="002243E5" w:rsidP="000040DE">
            <w:pPr>
              <w:pStyle w:val="a8"/>
              <w:jc w:val="center"/>
            </w:pPr>
            <w:r>
              <w:t xml:space="preserve">1 </w:t>
            </w:r>
            <w:r w:rsidR="00926218" w:rsidRPr="00032706">
              <w:t>единиц</w:t>
            </w:r>
            <w:r>
              <w:t>а</w:t>
            </w:r>
          </w:p>
        </w:tc>
      </w:tr>
      <w:tr w:rsidR="00926218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  <w:jc w:val="center"/>
            </w:pPr>
            <w:r w:rsidRPr="00032706"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</w:pPr>
            <w:r w:rsidRPr="00032706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EC3CDE" w:rsidRDefault="00AF217A" w:rsidP="00AF217A">
            <w:pPr>
              <w:pStyle w:val="a8"/>
              <w:jc w:val="center"/>
            </w:pPr>
            <w:r w:rsidRPr="00032706">
              <w:t>нет</w:t>
            </w:r>
          </w:p>
        </w:tc>
      </w:tr>
      <w:tr w:rsidR="00926218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  <w:jc w:val="center"/>
            </w:pPr>
            <w:r w:rsidRPr="00EC3CDE"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</w:pPr>
            <w:r w:rsidRPr="00EC3CDE"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EC3CDE" w:rsidRDefault="00926218" w:rsidP="000040DE">
            <w:pPr>
              <w:pStyle w:val="a8"/>
              <w:jc w:val="center"/>
            </w:pPr>
          </w:p>
        </w:tc>
      </w:tr>
      <w:tr w:rsidR="00926218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  <w:jc w:val="center"/>
            </w:pPr>
            <w:r w:rsidRPr="00EC3CDE"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</w:pPr>
            <w:r w:rsidRPr="00EC3CDE"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EC3CDE" w:rsidRDefault="002243E5" w:rsidP="000040DE">
            <w:pPr>
              <w:pStyle w:val="a8"/>
              <w:jc w:val="center"/>
            </w:pPr>
            <w:r>
              <w:t xml:space="preserve">0,02 </w:t>
            </w:r>
            <w:r w:rsidR="00926218" w:rsidRPr="00EC3CDE">
              <w:t>единиц</w:t>
            </w:r>
            <w:r>
              <w:t>ы</w:t>
            </w:r>
          </w:p>
        </w:tc>
      </w:tr>
      <w:tr w:rsidR="00926218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  <w:jc w:val="center"/>
            </w:pPr>
            <w:r w:rsidRPr="00EC3CDE"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</w:pPr>
            <w:r w:rsidRPr="00EC3CDE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EC3CDE" w:rsidRDefault="00926218" w:rsidP="000040DE">
            <w:pPr>
              <w:pStyle w:val="a8"/>
              <w:jc w:val="center"/>
            </w:pPr>
            <w:r w:rsidRPr="00EC3CDE">
              <w:t>единиц</w:t>
            </w:r>
          </w:p>
        </w:tc>
      </w:tr>
      <w:tr w:rsidR="00926218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  <w:jc w:val="center"/>
            </w:pPr>
            <w:r w:rsidRPr="00EC3CDE">
              <w:t>2.2.1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</w:pPr>
            <w:r w:rsidRPr="00EC3CDE"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EC3CDE" w:rsidRDefault="002243E5" w:rsidP="000040DE">
            <w:pPr>
              <w:pStyle w:val="a8"/>
              <w:jc w:val="center"/>
            </w:pPr>
            <w:r>
              <w:t xml:space="preserve">21 </w:t>
            </w:r>
            <w:r w:rsidR="00926218" w:rsidRPr="00EC3CDE">
              <w:t>единиц</w:t>
            </w:r>
            <w:r>
              <w:t>а</w:t>
            </w:r>
          </w:p>
        </w:tc>
      </w:tr>
      <w:tr w:rsidR="00926218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  <w:jc w:val="center"/>
            </w:pPr>
            <w:r w:rsidRPr="00EC3CDE">
              <w:t>2.2.2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</w:pPr>
            <w:r w:rsidRPr="00EC3CDE"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EC3CDE" w:rsidRDefault="002243E5" w:rsidP="000040DE">
            <w:pPr>
              <w:pStyle w:val="a8"/>
              <w:jc w:val="center"/>
            </w:pPr>
            <w:r>
              <w:t xml:space="preserve">0 </w:t>
            </w:r>
            <w:r w:rsidR="00926218" w:rsidRPr="00EC3CDE">
              <w:t>единиц</w:t>
            </w:r>
          </w:p>
        </w:tc>
      </w:tr>
      <w:tr w:rsidR="00926218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  <w:jc w:val="center"/>
            </w:pPr>
            <w:r w:rsidRPr="00EC3CDE">
              <w:t>2.2.3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</w:pPr>
            <w:r w:rsidRPr="00EC3CDE"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EC3CDE" w:rsidRDefault="002243E5" w:rsidP="000040DE">
            <w:pPr>
              <w:pStyle w:val="a8"/>
              <w:jc w:val="center"/>
            </w:pPr>
            <w:r>
              <w:t xml:space="preserve">0 </w:t>
            </w:r>
            <w:r w:rsidR="00926218" w:rsidRPr="00EC3CDE">
              <w:t>единиц</w:t>
            </w:r>
          </w:p>
        </w:tc>
      </w:tr>
      <w:tr w:rsidR="00926218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  <w:jc w:val="center"/>
            </w:pPr>
            <w:r w:rsidRPr="00EC3CDE">
              <w:t>2.2.4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</w:pPr>
            <w:r w:rsidRPr="00EC3CDE"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EC3CDE" w:rsidRDefault="002243E5" w:rsidP="000040DE">
            <w:pPr>
              <w:pStyle w:val="a8"/>
              <w:jc w:val="center"/>
            </w:pPr>
            <w:r>
              <w:t xml:space="preserve">0 </w:t>
            </w:r>
            <w:r w:rsidR="00926218" w:rsidRPr="00EC3CDE">
              <w:t>единиц</w:t>
            </w:r>
          </w:p>
        </w:tc>
      </w:tr>
      <w:tr w:rsidR="00926218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  <w:jc w:val="center"/>
            </w:pPr>
            <w:r w:rsidRPr="00EC3CDE">
              <w:t>2.2.5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</w:pPr>
            <w:r w:rsidRPr="00EC3CDE"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EC3CDE" w:rsidRDefault="002243E5" w:rsidP="000040DE">
            <w:pPr>
              <w:pStyle w:val="a8"/>
              <w:jc w:val="center"/>
            </w:pPr>
            <w:r>
              <w:t xml:space="preserve">1 </w:t>
            </w:r>
            <w:r w:rsidR="00926218" w:rsidRPr="00EC3CDE">
              <w:t>единиц</w:t>
            </w:r>
          </w:p>
        </w:tc>
      </w:tr>
      <w:tr w:rsidR="00926218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  <w:jc w:val="center"/>
            </w:pPr>
            <w:r w:rsidRPr="00EC3CDE">
              <w:t>2.2.6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</w:pPr>
            <w:r w:rsidRPr="00EC3CDE"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EC3CDE" w:rsidRDefault="002243E5" w:rsidP="002243E5">
            <w:pPr>
              <w:pStyle w:val="a8"/>
              <w:jc w:val="center"/>
            </w:pPr>
            <w:r>
              <w:t>0</w:t>
            </w:r>
            <w:r w:rsidR="00926218" w:rsidRPr="00EC3CDE">
              <w:t>единиц</w:t>
            </w:r>
          </w:p>
        </w:tc>
      </w:tr>
      <w:tr w:rsidR="00926218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  <w:jc w:val="center"/>
            </w:pPr>
            <w:r w:rsidRPr="00EC3CDE"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</w:pPr>
            <w:r w:rsidRPr="00EC3CDE"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EC3CDE" w:rsidRDefault="00926218" w:rsidP="000040DE">
            <w:pPr>
              <w:pStyle w:val="a8"/>
              <w:jc w:val="center"/>
            </w:pPr>
            <w:r w:rsidRPr="00EC3CDE">
              <w:t>единиц</w:t>
            </w:r>
          </w:p>
        </w:tc>
      </w:tr>
      <w:tr w:rsidR="00926218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  <w:jc w:val="center"/>
            </w:pPr>
            <w:r w:rsidRPr="00EC3CDE">
              <w:t>2.3.1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</w:pPr>
            <w:r w:rsidRPr="00EC3CDE"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EC3CDE" w:rsidRDefault="002243E5" w:rsidP="000040DE">
            <w:pPr>
              <w:pStyle w:val="a8"/>
              <w:jc w:val="center"/>
            </w:pPr>
            <w:r>
              <w:t xml:space="preserve">1 </w:t>
            </w:r>
            <w:r w:rsidR="00926218" w:rsidRPr="00EC3CDE">
              <w:t>единиц</w:t>
            </w:r>
            <w:r>
              <w:t>а</w:t>
            </w:r>
          </w:p>
        </w:tc>
      </w:tr>
      <w:tr w:rsidR="00926218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  <w:jc w:val="center"/>
            </w:pPr>
            <w:r w:rsidRPr="00EC3CDE">
              <w:t>2.3.2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</w:pPr>
            <w:r w:rsidRPr="00EC3CDE"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EC3CDE" w:rsidRDefault="002243E5" w:rsidP="000040DE">
            <w:pPr>
              <w:pStyle w:val="a8"/>
              <w:jc w:val="center"/>
            </w:pPr>
            <w:r>
              <w:t xml:space="preserve">0 </w:t>
            </w:r>
            <w:r w:rsidR="00926218" w:rsidRPr="00EC3CDE">
              <w:t>единиц</w:t>
            </w:r>
          </w:p>
        </w:tc>
      </w:tr>
      <w:tr w:rsidR="00926218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  <w:jc w:val="center"/>
            </w:pPr>
            <w:r w:rsidRPr="00EC3CDE">
              <w:t>2.3.3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EC3CDE" w:rsidRDefault="00926218" w:rsidP="000040DE">
            <w:pPr>
              <w:pStyle w:val="a8"/>
            </w:pPr>
            <w:r w:rsidRPr="00EC3CDE"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EC3CDE" w:rsidRDefault="002243E5" w:rsidP="000040DE">
            <w:pPr>
              <w:pStyle w:val="a8"/>
              <w:jc w:val="center"/>
            </w:pPr>
            <w:r>
              <w:t xml:space="preserve">0 </w:t>
            </w:r>
            <w:r w:rsidR="00926218" w:rsidRPr="00EC3CDE">
              <w:t>единиц</w:t>
            </w:r>
          </w:p>
        </w:tc>
      </w:tr>
      <w:tr w:rsidR="00926218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  <w:jc w:val="center"/>
            </w:pPr>
            <w:r w:rsidRPr="00032706"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</w:pPr>
            <w:r w:rsidRPr="00032706"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032706" w:rsidRDefault="00926218" w:rsidP="000040DE">
            <w:pPr>
              <w:pStyle w:val="a8"/>
              <w:jc w:val="center"/>
            </w:pPr>
            <w:r w:rsidRPr="00032706">
              <w:t>нет</w:t>
            </w:r>
          </w:p>
        </w:tc>
      </w:tr>
      <w:tr w:rsidR="00926218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  <w:jc w:val="center"/>
            </w:pPr>
            <w:r w:rsidRPr="00032706"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</w:pPr>
            <w:r w:rsidRPr="00032706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032706" w:rsidRDefault="00926218" w:rsidP="000040DE">
            <w:pPr>
              <w:pStyle w:val="a8"/>
              <w:jc w:val="center"/>
            </w:pPr>
            <w:r w:rsidRPr="00032706">
              <w:t>нет</w:t>
            </w:r>
          </w:p>
        </w:tc>
      </w:tr>
      <w:tr w:rsidR="00926218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  <w:jc w:val="center"/>
            </w:pPr>
            <w:r w:rsidRPr="00032706"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</w:pPr>
            <w:r w:rsidRPr="00032706"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032706" w:rsidRDefault="00926218" w:rsidP="000040DE">
            <w:pPr>
              <w:pStyle w:val="a8"/>
              <w:jc w:val="center"/>
            </w:pPr>
            <w:r w:rsidRPr="00032706">
              <w:t>нет</w:t>
            </w:r>
          </w:p>
        </w:tc>
      </w:tr>
      <w:tr w:rsidR="00926218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  <w:jc w:val="center"/>
            </w:pPr>
            <w:r w:rsidRPr="00032706">
              <w:t>2.6.1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</w:pPr>
            <w:r w:rsidRPr="00032706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032706" w:rsidRDefault="00926218" w:rsidP="000040DE">
            <w:pPr>
              <w:pStyle w:val="a8"/>
              <w:jc w:val="center"/>
            </w:pPr>
            <w:r w:rsidRPr="00032706">
              <w:t>нет</w:t>
            </w:r>
          </w:p>
        </w:tc>
      </w:tr>
      <w:tr w:rsidR="00926218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  <w:jc w:val="center"/>
            </w:pPr>
            <w:r w:rsidRPr="00032706">
              <w:t>2.6.2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</w:pPr>
            <w:r w:rsidRPr="00032706">
              <w:t xml:space="preserve">С </w:t>
            </w:r>
            <w:proofErr w:type="spellStart"/>
            <w:r w:rsidRPr="00032706"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032706" w:rsidRDefault="00926218" w:rsidP="000040DE">
            <w:pPr>
              <w:pStyle w:val="a8"/>
              <w:jc w:val="center"/>
            </w:pPr>
            <w:r w:rsidRPr="00032706">
              <w:t>нет</w:t>
            </w:r>
          </w:p>
        </w:tc>
      </w:tr>
      <w:tr w:rsidR="00926218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  <w:jc w:val="center"/>
            </w:pPr>
            <w:r w:rsidRPr="00032706">
              <w:t>2.6.3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</w:pPr>
            <w:r w:rsidRPr="00032706"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032706" w:rsidRDefault="00926218" w:rsidP="000040DE">
            <w:pPr>
              <w:pStyle w:val="a8"/>
              <w:jc w:val="center"/>
            </w:pPr>
            <w:r w:rsidRPr="00032706">
              <w:t>нет</w:t>
            </w:r>
          </w:p>
        </w:tc>
      </w:tr>
      <w:tr w:rsidR="00926218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  <w:jc w:val="center"/>
            </w:pPr>
            <w:r w:rsidRPr="00032706">
              <w:t>2.6.4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</w:pPr>
            <w:r w:rsidRPr="00032706"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032706" w:rsidRDefault="00926218" w:rsidP="000040DE">
            <w:pPr>
              <w:pStyle w:val="a8"/>
              <w:jc w:val="center"/>
            </w:pPr>
            <w:r w:rsidRPr="00032706">
              <w:t>нет</w:t>
            </w:r>
          </w:p>
        </w:tc>
      </w:tr>
      <w:tr w:rsidR="00926218" w:rsidRPr="00032706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  <w:jc w:val="center"/>
            </w:pPr>
            <w:r w:rsidRPr="00032706">
              <w:t>2.6.5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</w:pPr>
            <w:r w:rsidRPr="00032706"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032706" w:rsidRDefault="00926218" w:rsidP="000040DE">
            <w:pPr>
              <w:pStyle w:val="a8"/>
              <w:jc w:val="center"/>
            </w:pPr>
            <w:r w:rsidRPr="00032706">
              <w:t>нет</w:t>
            </w:r>
          </w:p>
        </w:tc>
      </w:tr>
      <w:tr w:rsidR="00926218" w:rsidRPr="00EC3CDE" w:rsidTr="00E30B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  <w:jc w:val="center"/>
            </w:pPr>
            <w:r w:rsidRPr="00032706">
              <w:t>2.7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8" w:rsidRPr="00032706" w:rsidRDefault="00926218" w:rsidP="000040DE">
            <w:pPr>
              <w:pStyle w:val="a8"/>
            </w:pPr>
            <w:r w:rsidRPr="00032706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18" w:rsidRPr="00EC3CDE" w:rsidRDefault="002243E5" w:rsidP="000040DE">
            <w:pPr>
              <w:pStyle w:val="a8"/>
              <w:jc w:val="center"/>
            </w:pPr>
            <w:r>
              <w:t xml:space="preserve">0 </w:t>
            </w:r>
            <w:r w:rsidR="00926218" w:rsidRPr="00032706">
              <w:t>человек/</w:t>
            </w:r>
            <w:r w:rsidR="00221418">
              <w:t xml:space="preserve"> 0 </w:t>
            </w:r>
            <w:r w:rsidR="00926218" w:rsidRPr="00032706">
              <w:t>%</w:t>
            </w:r>
          </w:p>
        </w:tc>
      </w:tr>
    </w:tbl>
    <w:p w:rsidR="00926218" w:rsidRPr="00EC3CDE" w:rsidRDefault="00926218" w:rsidP="00926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9FE" w:rsidRPr="00E90FFC" w:rsidRDefault="00E90FFC">
      <w:pPr>
        <w:rPr>
          <w:rFonts w:ascii="Times New Roman" w:hAnsi="Times New Roman" w:cs="Times New Roman"/>
          <w:sz w:val="24"/>
          <w:szCs w:val="24"/>
        </w:rPr>
      </w:pPr>
      <w:r w:rsidRPr="00E90FFC">
        <w:rPr>
          <w:rFonts w:ascii="Times New Roman" w:hAnsi="Times New Roman" w:cs="Times New Roman"/>
          <w:sz w:val="24"/>
          <w:szCs w:val="24"/>
        </w:rPr>
        <w:t>Директор МКОУ ДОД АГО «АРЦДТ»                                                    Н.Г. Мезенцева</w:t>
      </w:r>
    </w:p>
    <w:sectPr w:rsidR="004949FE" w:rsidRPr="00E90FFC" w:rsidSect="000040DE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9A0E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FE2134"/>
    <w:multiLevelType w:val="hybridMultilevel"/>
    <w:tmpl w:val="028884E2"/>
    <w:lvl w:ilvl="0" w:tplc="97924046">
      <w:start w:val="1"/>
      <w:numFmt w:val="bullet"/>
      <w:lvlText w:val=""/>
      <w:lvlJc w:val="left"/>
      <w:pPr>
        <w:ind w:left="1069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E9694A"/>
    <w:multiLevelType w:val="singleLevel"/>
    <w:tmpl w:val="0F209644"/>
    <w:lvl w:ilvl="0">
      <w:start w:val="1"/>
      <w:numFmt w:val="decimal"/>
      <w:lvlText w:val="3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D301EC2"/>
    <w:multiLevelType w:val="hybridMultilevel"/>
    <w:tmpl w:val="641CF7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7D7751"/>
    <w:multiLevelType w:val="hybridMultilevel"/>
    <w:tmpl w:val="5682126A"/>
    <w:lvl w:ilvl="0" w:tplc="04190001">
      <w:start w:val="1"/>
      <w:numFmt w:val="bullet"/>
      <w:lvlText w:val=""/>
      <w:lvlJc w:val="left"/>
      <w:pPr>
        <w:tabs>
          <w:tab w:val="num" w:pos="1109"/>
        </w:tabs>
        <w:ind w:left="11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82C72"/>
    <w:multiLevelType w:val="hybridMultilevel"/>
    <w:tmpl w:val="8DDA829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14BB0C61"/>
    <w:multiLevelType w:val="hybridMultilevel"/>
    <w:tmpl w:val="BF02533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14F94D9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9F69D2"/>
    <w:multiLevelType w:val="hybridMultilevel"/>
    <w:tmpl w:val="DE389D4C"/>
    <w:lvl w:ilvl="0" w:tplc="04190001">
      <w:start w:val="1"/>
      <w:numFmt w:val="bullet"/>
      <w:lvlText w:val=""/>
      <w:lvlJc w:val="left"/>
      <w:pPr>
        <w:tabs>
          <w:tab w:val="num" w:pos="1109"/>
        </w:tabs>
        <w:ind w:left="11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D718C"/>
    <w:multiLevelType w:val="hybridMultilevel"/>
    <w:tmpl w:val="E47AD4CC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0">
    <w:nsid w:val="2B2E3D9C"/>
    <w:multiLevelType w:val="hybridMultilevel"/>
    <w:tmpl w:val="6504C6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980D79"/>
    <w:multiLevelType w:val="hybridMultilevel"/>
    <w:tmpl w:val="B074D87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5581F73"/>
    <w:multiLevelType w:val="hybridMultilevel"/>
    <w:tmpl w:val="6EF2C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AE0A8E"/>
    <w:multiLevelType w:val="multilevel"/>
    <w:tmpl w:val="297E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F75173"/>
    <w:multiLevelType w:val="hybridMultilevel"/>
    <w:tmpl w:val="2C9A8E36"/>
    <w:lvl w:ilvl="0" w:tplc="F0AEE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9A1F37"/>
    <w:multiLevelType w:val="hybridMultilevel"/>
    <w:tmpl w:val="8C9829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7BF3459"/>
    <w:multiLevelType w:val="hybridMultilevel"/>
    <w:tmpl w:val="49E41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3F1325"/>
    <w:multiLevelType w:val="hybridMultilevel"/>
    <w:tmpl w:val="7152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F54BF"/>
    <w:multiLevelType w:val="hybridMultilevel"/>
    <w:tmpl w:val="C9F411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5D2D54"/>
    <w:multiLevelType w:val="multilevel"/>
    <w:tmpl w:val="5006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AE7B63"/>
    <w:multiLevelType w:val="hybridMultilevel"/>
    <w:tmpl w:val="B02880A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F2219"/>
    <w:multiLevelType w:val="hybridMultilevel"/>
    <w:tmpl w:val="1DC8DC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71B38CD"/>
    <w:multiLevelType w:val="multilevel"/>
    <w:tmpl w:val="A254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BA016F"/>
    <w:multiLevelType w:val="multilevel"/>
    <w:tmpl w:val="5D2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8519E6"/>
    <w:multiLevelType w:val="multilevel"/>
    <w:tmpl w:val="6144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A17D10"/>
    <w:multiLevelType w:val="multilevel"/>
    <w:tmpl w:val="533215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8" w:hanging="1800"/>
      </w:pPr>
      <w:rPr>
        <w:rFonts w:hint="default"/>
      </w:rPr>
    </w:lvl>
  </w:abstractNum>
  <w:abstractNum w:abstractNumId="26">
    <w:nsid w:val="78257B0D"/>
    <w:multiLevelType w:val="hybridMultilevel"/>
    <w:tmpl w:val="F970F0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E457B8D"/>
    <w:multiLevelType w:val="hybridMultilevel"/>
    <w:tmpl w:val="54DCE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1"/>
  </w:num>
  <w:num w:numId="5">
    <w:abstractNumId w:val="15"/>
  </w:num>
  <w:num w:numId="6">
    <w:abstractNumId w:val="3"/>
  </w:num>
  <w:num w:numId="7">
    <w:abstractNumId w:val="17"/>
  </w:num>
  <w:num w:numId="8">
    <w:abstractNumId w:val="16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1"/>
  </w:num>
  <w:num w:numId="12">
    <w:abstractNumId w:val="7"/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18"/>
  </w:num>
  <w:num w:numId="18">
    <w:abstractNumId w:val="10"/>
  </w:num>
  <w:num w:numId="19">
    <w:abstractNumId w:val="25"/>
  </w:num>
  <w:num w:numId="20">
    <w:abstractNumId w:val="2"/>
    <w:lvlOverride w:ilvl="0">
      <w:startOverride w:val="1"/>
    </w:lvlOverride>
  </w:num>
  <w:num w:numId="21">
    <w:abstractNumId w:val="12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2"/>
  </w:num>
  <w:num w:numId="26">
    <w:abstractNumId w:val="13"/>
  </w:num>
  <w:num w:numId="27">
    <w:abstractNumId w:val="19"/>
  </w:num>
  <w:num w:numId="28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6218"/>
    <w:rsid w:val="000040DE"/>
    <w:rsid w:val="000048EF"/>
    <w:rsid w:val="000275F1"/>
    <w:rsid w:val="00032706"/>
    <w:rsid w:val="00057B41"/>
    <w:rsid w:val="00070766"/>
    <w:rsid w:val="00081D6B"/>
    <w:rsid w:val="00091F79"/>
    <w:rsid w:val="000A4801"/>
    <w:rsid w:val="000B2BAC"/>
    <w:rsid w:val="000D5371"/>
    <w:rsid w:val="000E29AA"/>
    <w:rsid w:val="000F2CFE"/>
    <w:rsid w:val="0010198C"/>
    <w:rsid w:val="001107B5"/>
    <w:rsid w:val="00117DBA"/>
    <w:rsid w:val="00120889"/>
    <w:rsid w:val="00143906"/>
    <w:rsid w:val="00146E22"/>
    <w:rsid w:val="001731B6"/>
    <w:rsid w:val="001770EB"/>
    <w:rsid w:val="00184C73"/>
    <w:rsid w:val="00185DDA"/>
    <w:rsid w:val="00192E92"/>
    <w:rsid w:val="00195F96"/>
    <w:rsid w:val="001968F3"/>
    <w:rsid w:val="001A0DDF"/>
    <w:rsid w:val="001B76D5"/>
    <w:rsid w:val="001C00EF"/>
    <w:rsid w:val="001C682D"/>
    <w:rsid w:val="001E03A5"/>
    <w:rsid w:val="00203DE5"/>
    <w:rsid w:val="002061FB"/>
    <w:rsid w:val="00213BEC"/>
    <w:rsid w:val="00221418"/>
    <w:rsid w:val="002243E5"/>
    <w:rsid w:val="00226EE3"/>
    <w:rsid w:val="0025166D"/>
    <w:rsid w:val="00290F36"/>
    <w:rsid w:val="002A7AF9"/>
    <w:rsid w:val="002D2FF5"/>
    <w:rsid w:val="002D7BBB"/>
    <w:rsid w:val="002F2063"/>
    <w:rsid w:val="00313FF7"/>
    <w:rsid w:val="00320B4A"/>
    <w:rsid w:val="00324726"/>
    <w:rsid w:val="00324940"/>
    <w:rsid w:val="00337F3C"/>
    <w:rsid w:val="00355D29"/>
    <w:rsid w:val="00356013"/>
    <w:rsid w:val="00356C38"/>
    <w:rsid w:val="003847B3"/>
    <w:rsid w:val="003A1CA1"/>
    <w:rsid w:val="003F5764"/>
    <w:rsid w:val="00403A41"/>
    <w:rsid w:val="0043594A"/>
    <w:rsid w:val="00451826"/>
    <w:rsid w:val="004519C6"/>
    <w:rsid w:val="00457E3D"/>
    <w:rsid w:val="00466F06"/>
    <w:rsid w:val="00484E38"/>
    <w:rsid w:val="0049383E"/>
    <w:rsid w:val="004949FE"/>
    <w:rsid w:val="004A32D9"/>
    <w:rsid w:val="004D5AC2"/>
    <w:rsid w:val="004D692A"/>
    <w:rsid w:val="004F13E5"/>
    <w:rsid w:val="004F1F6C"/>
    <w:rsid w:val="00511E59"/>
    <w:rsid w:val="0053236C"/>
    <w:rsid w:val="00533554"/>
    <w:rsid w:val="00562139"/>
    <w:rsid w:val="00580409"/>
    <w:rsid w:val="00595979"/>
    <w:rsid w:val="005A34F0"/>
    <w:rsid w:val="005B450C"/>
    <w:rsid w:val="005C1CA8"/>
    <w:rsid w:val="005D558A"/>
    <w:rsid w:val="005E3B7E"/>
    <w:rsid w:val="005F404A"/>
    <w:rsid w:val="00620709"/>
    <w:rsid w:val="00622B77"/>
    <w:rsid w:val="006825C8"/>
    <w:rsid w:val="00684208"/>
    <w:rsid w:val="006A01A2"/>
    <w:rsid w:val="006B101A"/>
    <w:rsid w:val="006B5C33"/>
    <w:rsid w:val="006C5F18"/>
    <w:rsid w:val="006C6EBD"/>
    <w:rsid w:val="006F4956"/>
    <w:rsid w:val="006F7370"/>
    <w:rsid w:val="00725A67"/>
    <w:rsid w:val="00730F0B"/>
    <w:rsid w:val="00736808"/>
    <w:rsid w:val="007544C4"/>
    <w:rsid w:val="007B7D39"/>
    <w:rsid w:val="007C16C8"/>
    <w:rsid w:val="007E5EC6"/>
    <w:rsid w:val="007F2319"/>
    <w:rsid w:val="008135D3"/>
    <w:rsid w:val="0084010E"/>
    <w:rsid w:val="00852B74"/>
    <w:rsid w:val="0085440F"/>
    <w:rsid w:val="008555E4"/>
    <w:rsid w:val="00871437"/>
    <w:rsid w:val="00873BF0"/>
    <w:rsid w:val="0088119A"/>
    <w:rsid w:val="00881A18"/>
    <w:rsid w:val="00884AF9"/>
    <w:rsid w:val="00893CD2"/>
    <w:rsid w:val="008A38E3"/>
    <w:rsid w:val="008B53E7"/>
    <w:rsid w:val="008C7CA5"/>
    <w:rsid w:val="0090499E"/>
    <w:rsid w:val="009238DD"/>
    <w:rsid w:val="00925694"/>
    <w:rsid w:val="00926149"/>
    <w:rsid w:val="00926218"/>
    <w:rsid w:val="00954C5D"/>
    <w:rsid w:val="009962C1"/>
    <w:rsid w:val="009A7B64"/>
    <w:rsid w:val="009E2B2E"/>
    <w:rsid w:val="009F0B55"/>
    <w:rsid w:val="00A11B91"/>
    <w:rsid w:val="00A126E0"/>
    <w:rsid w:val="00A2318E"/>
    <w:rsid w:val="00A42F86"/>
    <w:rsid w:val="00A4342D"/>
    <w:rsid w:val="00A44EFD"/>
    <w:rsid w:val="00AC00F0"/>
    <w:rsid w:val="00AD758A"/>
    <w:rsid w:val="00AE455C"/>
    <w:rsid w:val="00AF217A"/>
    <w:rsid w:val="00B01CA8"/>
    <w:rsid w:val="00B15C2A"/>
    <w:rsid w:val="00B16481"/>
    <w:rsid w:val="00B24908"/>
    <w:rsid w:val="00B4558E"/>
    <w:rsid w:val="00B4673C"/>
    <w:rsid w:val="00B62153"/>
    <w:rsid w:val="00B74B60"/>
    <w:rsid w:val="00B805CB"/>
    <w:rsid w:val="00B836A5"/>
    <w:rsid w:val="00BB2260"/>
    <w:rsid w:val="00BB3A25"/>
    <w:rsid w:val="00BD1D0F"/>
    <w:rsid w:val="00BD4F9E"/>
    <w:rsid w:val="00BF296F"/>
    <w:rsid w:val="00BF5631"/>
    <w:rsid w:val="00C03938"/>
    <w:rsid w:val="00C73C88"/>
    <w:rsid w:val="00C871C9"/>
    <w:rsid w:val="00C94155"/>
    <w:rsid w:val="00CA0330"/>
    <w:rsid w:val="00CA0FE2"/>
    <w:rsid w:val="00CA1552"/>
    <w:rsid w:val="00CC66E4"/>
    <w:rsid w:val="00CC6F20"/>
    <w:rsid w:val="00CF620C"/>
    <w:rsid w:val="00D13B42"/>
    <w:rsid w:val="00D47C8A"/>
    <w:rsid w:val="00D501B3"/>
    <w:rsid w:val="00D51A4E"/>
    <w:rsid w:val="00D605DD"/>
    <w:rsid w:val="00D87C05"/>
    <w:rsid w:val="00DA012A"/>
    <w:rsid w:val="00DA1150"/>
    <w:rsid w:val="00DF128D"/>
    <w:rsid w:val="00E04F90"/>
    <w:rsid w:val="00E13F13"/>
    <w:rsid w:val="00E1543E"/>
    <w:rsid w:val="00E17DFD"/>
    <w:rsid w:val="00E205C9"/>
    <w:rsid w:val="00E2100F"/>
    <w:rsid w:val="00E30B8D"/>
    <w:rsid w:val="00E424AF"/>
    <w:rsid w:val="00E57B76"/>
    <w:rsid w:val="00E61D00"/>
    <w:rsid w:val="00E63C7B"/>
    <w:rsid w:val="00E65E99"/>
    <w:rsid w:val="00E90FFC"/>
    <w:rsid w:val="00E91A25"/>
    <w:rsid w:val="00E92F61"/>
    <w:rsid w:val="00E93A6F"/>
    <w:rsid w:val="00EE36BA"/>
    <w:rsid w:val="00EE5157"/>
    <w:rsid w:val="00F23C9A"/>
    <w:rsid w:val="00F31DCF"/>
    <w:rsid w:val="00F3567B"/>
    <w:rsid w:val="00F35C62"/>
    <w:rsid w:val="00F530C6"/>
    <w:rsid w:val="00F61EE4"/>
    <w:rsid w:val="00F630A4"/>
    <w:rsid w:val="00F942AB"/>
    <w:rsid w:val="00F97DE7"/>
    <w:rsid w:val="00FB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3E"/>
  </w:style>
  <w:style w:type="paragraph" w:styleId="1">
    <w:name w:val="heading 1"/>
    <w:basedOn w:val="a"/>
    <w:next w:val="a"/>
    <w:link w:val="10"/>
    <w:uiPriority w:val="99"/>
    <w:qFormat/>
    <w:rsid w:val="0092621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nhideWhenUsed/>
    <w:qFormat/>
    <w:rsid w:val="00F63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621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3">
    <w:name w:val="Body Text Indent"/>
    <w:basedOn w:val="a"/>
    <w:link w:val="a4"/>
    <w:rsid w:val="00926218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26218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926218"/>
    <w:pPr>
      <w:spacing w:after="0" w:line="240" w:lineRule="auto"/>
      <w:ind w:hanging="72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2">
    <w:name w:val="Основной текст с отступом 2 Знак"/>
    <w:basedOn w:val="a0"/>
    <w:link w:val="21"/>
    <w:rsid w:val="00926218"/>
    <w:rPr>
      <w:rFonts w:ascii="Times New Roman" w:eastAsia="Times New Roman" w:hAnsi="Times New Roman" w:cs="Times New Roman"/>
      <w:sz w:val="20"/>
      <w:szCs w:val="24"/>
    </w:rPr>
  </w:style>
  <w:style w:type="table" w:styleId="a5">
    <w:name w:val="Table Grid"/>
    <w:basedOn w:val="a1"/>
    <w:uiPriority w:val="59"/>
    <w:rsid w:val="009262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621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basedOn w:val="a"/>
    <w:qFormat/>
    <w:rsid w:val="0092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6218"/>
  </w:style>
  <w:style w:type="paragraph" w:customStyle="1" w:styleId="a8">
    <w:name w:val="Прижатый влево"/>
    <w:basedOn w:val="a"/>
    <w:next w:val="a"/>
    <w:uiPriority w:val="99"/>
    <w:rsid w:val="00926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9262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926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rsid w:val="00926218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qFormat/>
    <w:rsid w:val="00926218"/>
    <w:rPr>
      <w:rFonts w:cs="Times New Roman"/>
      <w:b/>
      <w:bCs/>
    </w:rPr>
  </w:style>
  <w:style w:type="paragraph" w:styleId="ac">
    <w:name w:val="Body Text"/>
    <w:basedOn w:val="a"/>
    <w:link w:val="ad"/>
    <w:uiPriority w:val="99"/>
    <w:unhideWhenUsed/>
    <w:rsid w:val="00926218"/>
    <w:pPr>
      <w:spacing w:after="120" w:line="259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926218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26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Document Map"/>
    <w:basedOn w:val="a"/>
    <w:link w:val="af"/>
    <w:uiPriority w:val="99"/>
    <w:semiHidden/>
    <w:unhideWhenUsed/>
    <w:rsid w:val="00E1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13F1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uiPriority w:val="99"/>
    <w:rsid w:val="0007076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4"/>
    </w:rPr>
  </w:style>
  <w:style w:type="paragraph" w:styleId="af0">
    <w:name w:val="Title"/>
    <w:basedOn w:val="a"/>
    <w:link w:val="af1"/>
    <w:uiPriority w:val="99"/>
    <w:qFormat/>
    <w:rsid w:val="00185DDA"/>
    <w:pPr>
      <w:spacing w:after="0" w:line="240" w:lineRule="auto"/>
      <w:jc w:val="center"/>
    </w:pPr>
    <w:rPr>
      <w:rFonts w:ascii="Times New Roman" w:eastAsia="Calibri" w:hAnsi="Times New Roman" w:cs="Times New Roman"/>
      <w:sz w:val="44"/>
      <w:szCs w:val="24"/>
    </w:rPr>
  </w:style>
  <w:style w:type="character" w:customStyle="1" w:styleId="af1">
    <w:name w:val="Название Знак"/>
    <w:basedOn w:val="a0"/>
    <w:link w:val="af0"/>
    <w:uiPriority w:val="99"/>
    <w:rsid w:val="00185DDA"/>
    <w:rPr>
      <w:rFonts w:ascii="Times New Roman" w:eastAsia="Calibri" w:hAnsi="Times New Roman" w:cs="Times New Roman"/>
      <w:sz w:val="44"/>
      <w:szCs w:val="24"/>
    </w:rPr>
  </w:style>
  <w:style w:type="character" w:customStyle="1" w:styleId="20">
    <w:name w:val="Заголовок 2 Знак"/>
    <w:basedOn w:val="a0"/>
    <w:link w:val="2"/>
    <w:rsid w:val="00F63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styleId="111111">
    <w:name w:val="Outline List 2"/>
    <w:basedOn w:val="a2"/>
    <w:rsid w:val="004F1F6C"/>
    <w:pPr>
      <w:numPr>
        <w:numId w:val="12"/>
      </w:numPr>
    </w:pPr>
  </w:style>
  <w:style w:type="character" w:styleId="af2">
    <w:name w:val="Emphasis"/>
    <w:basedOn w:val="a0"/>
    <w:qFormat/>
    <w:rsid w:val="004F1F6C"/>
    <w:rPr>
      <w:i/>
      <w:iCs/>
    </w:rPr>
  </w:style>
  <w:style w:type="paragraph" w:customStyle="1" w:styleId="af3">
    <w:name w:val="Содержимое таблицы"/>
    <w:basedOn w:val="a"/>
    <w:rsid w:val="00CA033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4">
    <w:name w:val="Plain Text"/>
    <w:basedOn w:val="a"/>
    <w:link w:val="af5"/>
    <w:semiHidden/>
    <w:unhideWhenUsed/>
    <w:rsid w:val="009E2B2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9E2B2E"/>
    <w:rPr>
      <w:rFonts w:ascii="Courier New" w:eastAsia="Times New Roman" w:hAnsi="Courier New" w:cs="Courier New"/>
      <w:sz w:val="20"/>
      <w:szCs w:val="20"/>
    </w:rPr>
  </w:style>
  <w:style w:type="character" w:styleId="af6">
    <w:name w:val="Hyperlink"/>
    <w:basedOn w:val="a0"/>
    <w:rsid w:val="00F97D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1111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y_cd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dt_arti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D0EE0-C33B-4580-8EB8-06FCEECB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25444</Words>
  <Characters>145036</Characters>
  <Application>Microsoft Office Word</Application>
  <DocSecurity>0</DocSecurity>
  <Lines>1208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2014-04-18T04:28:00Z</cp:lastPrinted>
  <dcterms:created xsi:type="dcterms:W3CDTF">2014-04-07T11:29:00Z</dcterms:created>
  <dcterms:modified xsi:type="dcterms:W3CDTF">2014-04-20T07:43:00Z</dcterms:modified>
</cp:coreProperties>
</file>